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AB" w:rsidRDefault="00C8033C" w:rsidP="00AD008F">
      <w:pPr>
        <w:jc w:val="right"/>
      </w:pPr>
      <w:r>
        <w:t xml:space="preserve">                                                                                                                                                         УТВЕРЖДЕНО</w:t>
      </w:r>
    </w:p>
    <w:p w:rsidR="00C8033C" w:rsidRDefault="00D77B16" w:rsidP="00AD008F">
      <w:pPr>
        <w:jc w:val="right"/>
      </w:pPr>
      <w:r>
        <w:t xml:space="preserve">           Собранием учредителей</w:t>
      </w:r>
    </w:p>
    <w:p w:rsidR="00C8033C" w:rsidRDefault="00C8033C" w:rsidP="00AD008F">
      <w:pPr>
        <w:jc w:val="right"/>
      </w:pPr>
      <w:r w:rsidRPr="00C8033C">
        <w:t>Благотворительного фонда</w:t>
      </w:r>
    </w:p>
    <w:p w:rsidR="00C8033C" w:rsidRDefault="00C8033C" w:rsidP="00AD008F">
      <w:pPr>
        <w:jc w:val="right"/>
      </w:pPr>
      <w:r>
        <w:t xml:space="preserve">                                                                                             помощи больным детям «ПОМОГИТЕ ДЕТЯМ»</w:t>
      </w:r>
    </w:p>
    <w:p w:rsidR="00C8033C" w:rsidRDefault="00C8033C" w:rsidP="00AD008F">
      <w:pPr>
        <w:jc w:val="right"/>
      </w:pPr>
      <w:r>
        <w:t xml:space="preserve">                                                                                                                Протокол №</w:t>
      </w:r>
      <w:r w:rsidR="00A52E76">
        <w:t>2</w:t>
      </w:r>
      <w:r>
        <w:t xml:space="preserve">    от  </w:t>
      </w:r>
      <w:r w:rsidR="005D01C4">
        <w:t>19</w:t>
      </w:r>
      <w:r w:rsidR="00C8714B">
        <w:t xml:space="preserve">  августа </w:t>
      </w:r>
      <w:r>
        <w:t xml:space="preserve"> 2013г.</w:t>
      </w:r>
    </w:p>
    <w:p w:rsidR="00C8033C" w:rsidRDefault="00C8033C"/>
    <w:p w:rsidR="00C8033C" w:rsidRDefault="00C8033C"/>
    <w:p w:rsidR="00C8033C" w:rsidRPr="00212403" w:rsidRDefault="002C3FF0">
      <w:pPr>
        <w:rPr>
          <w:b/>
        </w:rPr>
      </w:pPr>
      <w:r>
        <w:rPr>
          <w:b/>
        </w:rPr>
        <w:t xml:space="preserve">                      Благотворительная программа «БОЛЬШОЕ СЕРДЦЕ</w:t>
      </w:r>
      <w:r w:rsidR="00C8033C" w:rsidRPr="00212403">
        <w:rPr>
          <w:b/>
        </w:rPr>
        <w:t>»</w:t>
      </w:r>
    </w:p>
    <w:p w:rsidR="00C8033C" w:rsidRDefault="00212403">
      <w:pPr>
        <w:rPr>
          <w:b/>
        </w:rPr>
      </w:pPr>
      <w:r>
        <w:rPr>
          <w:b/>
        </w:rPr>
        <w:t xml:space="preserve"> Наименование Программы    </w:t>
      </w:r>
    </w:p>
    <w:p w:rsidR="00212403" w:rsidRDefault="00212403">
      <w:r w:rsidRPr="00212403">
        <w:t xml:space="preserve">- комплексная </w:t>
      </w:r>
      <w:r w:rsidR="001A3F9B">
        <w:t xml:space="preserve">благотворительная </w:t>
      </w:r>
      <w:r w:rsidR="00677776">
        <w:t xml:space="preserve">программа «Большое </w:t>
      </w:r>
      <w:r w:rsidRPr="00212403">
        <w:t>сердце»  (далее</w:t>
      </w:r>
      <w:r w:rsidR="00F82C82">
        <w:t xml:space="preserve"> -</w:t>
      </w:r>
      <w:r w:rsidRPr="00212403">
        <w:t xml:space="preserve"> Программа).</w:t>
      </w:r>
    </w:p>
    <w:p w:rsidR="00212403" w:rsidRDefault="00804019">
      <w:pPr>
        <w:rPr>
          <w:b/>
        </w:rPr>
      </w:pPr>
      <w:r w:rsidRPr="00804019">
        <w:rPr>
          <w:b/>
        </w:rPr>
        <w:t>Краткое описание Программы</w:t>
      </w:r>
    </w:p>
    <w:p w:rsidR="00804019" w:rsidRDefault="00804019" w:rsidP="00C65784">
      <w:pPr>
        <w:spacing w:after="0"/>
      </w:pPr>
      <w:r w:rsidRPr="00804019">
        <w:t xml:space="preserve">- Благотворительная программа </w:t>
      </w:r>
      <w:r w:rsidR="002C3FF0">
        <w:t xml:space="preserve">«Большое Сердце» </w:t>
      </w:r>
      <w:r w:rsidRPr="00804019">
        <w:t>помощи д</w:t>
      </w:r>
      <w:r>
        <w:t xml:space="preserve">етям с тяжелыми </w:t>
      </w:r>
      <w:r w:rsidRPr="00804019">
        <w:t xml:space="preserve"> за</w:t>
      </w:r>
      <w:r>
        <w:t xml:space="preserve">болеваниями </w:t>
      </w:r>
      <w:r w:rsidR="00F82C82">
        <w:t xml:space="preserve">(далее-Программа) </w:t>
      </w:r>
      <w:r w:rsidRPr="00804019">
        <w:t>являетс</w:t>
      </w:r>
      <w:r>
        <w:t>я программой  н</w:t>
      </w:r>
      <w:r w:rsidRPr="00804019">
        <w:t>екоммерческой организации Благотворительн</w:t>
      </w:r>
      <w:r>
        <w:t xml:space="preserve">ый фонд </w:t>
      </w:r>
      <w:r w:rsidRPr="00804019">
        <w:t xml:space="preserve"> помощи</w:t>
      </w:r>
      <w:r>
        <w:t xml:space="preserve"> больным  детям   «ПОМОГИТЕ ДЕТЯМ</w:t>
      </w:r>
      <w:r w:rsidRPr="00804019">
        <w:t>» (далее – Фонд), реализуемой с участием организаций и физических лиц, разделяющих цели Программы и выразивших готовность участвовать в ее реализации</w:t>
      </w:r>
      <w:r>
        <w:t>.</w:t>
      </w:r>
    </w:p>
    <w:p w:rsidR="00804019" w:rsidRDefault="00804019" w:rsidP="00C65784">
      <w:pPr>
        <w:spacing w:after="0"/>
      </w:pPr>
      <w:r>
        <w:t xml:space="preserve">- </w:t>
      </w:r>
      <w:r w:rsidRPr="00804019">
        <w:t xml:space="preserve"> Программа представляет собой комплекс мероприятий, направленных на решение задач, соответствующих уставным целям Фонда.</w:t>
      </w:r>
    </w:p>
    <w:p w:rsidR="00804019" w:rsidRDefault="00804019" w:rsidP="00C65784">
      <w:pPr>
        <w:spacing w:after="0"/>
      </w:pPr>
      <w:r>
        <w:t xml:space="preserve">- </w:t>
      </w:r>
      <w:r w:rsidRPr="00804019">
        <w:t>Программа не подразделяется на этапы, является постоянной, реализуемой в течение неопределенного срока.</w:t>
      </w:r>
    </w:p>
    <w:p w:rsidR="00804019" w:rsidRDefault="00804019" w:rsidP="00C65784">
      <w:pPr>
        <w:spacing w:after="0"/>
      </w:pPr>
      <w:r>
        <w:t xml:space="preserve">- </w:t>
      </w:r>
      <w:r w:rsidRPr="00804019">
        <w:t>Термины (понятия, определения), используемые в настоящей Программе, применяются в том значении, в каком они используются в законодательстве Российской Федерации (за исключением случаев, указанных в настоящей Программе).</w:t>
      </w:r>
    </w:p>
    <w:p w:rsidR="00804019" w:rsidRDefault="00C67444" w:rsidP="00C65784">
      <w:pPr>
        <w:spacing w:after="0"/>
      </w:pPr>
      <w:r>
        <w:t xml:space="preserve">- </w:t>
      </w:r>
      <w:r w:rsidRPr="00C67444">
        <w:t>Программа является Гражданской инициативой, направленной на объединение усилий органов государственной и законодательной власти, общественных и ко</w:t>
      </w:r>
      <w:r>
        <w:t xml:space="preserve">ммерческих организаций </w:t>
      </w:r>
      <w:r w:rsidRPr="00C67444">
        <w:t xml:space="preserve"> и граждан в реализации государственной политики, направлен</w:t>
      </w:r>
      <w:r>
        <w:t>ной на предупреждение и профилактику, лечения  детей</w:t>
      </w:r>
      <w:proofErr w:type="gramStart"/>
      <w:r>
        <w:t xml:space="preserve"> .</w:t>
      </w:r>
      <w:proofErr w:type="gramEnd"/>
    </w:p>
    <w:p w:rsidR="00C65784" w:rsidRDefault="00C65784" w:rsidP="00C65784">
      <w:pPr>
        <w:spacing w:after="0"/>
      </w:pPr>
    </w:p>
    <w:p w:rsidR="00CC3121" w:rsidRPr="00CC3121" w:rsidRDefault="005D01C4">
      <w:pPr>
        <w:rPr>
          <w:b/>
        </w:rPr>
      </w:pPr>
      <w:r>
        <w:rPr>
          <w:b/>
        </w:rPr>
        <w:t xml:space="preserve">Принципы </w:t>
      </w:r>
      <w:r w:rsidR="00CC3121" w:rsidRPr="00CC3121">
        <w:rPr>
          <w:b/>
        </w:rPr>
        <w:t xml:space="preserve"> Программы</w:t>
      </w:r>
    </w:p>
    <w:p w:rsidR="00CC3121" w:rsidRDefault="00CC3121" w:rsidP="00CC3121">
      <w:r>
        <w:t>Программа основана на принципах:</w:t>
      </w:r>
    </w:p>
    <w:p w:rsidR="00CC3121" w:rsidRDefault="00CC3121" w:rsidP="00C65784">
      <w:pPr>
        <w:spacing w:after="0"/>
      </w:pPr>
      <w:r>
        <w:t>-   принцип прозрачности (открытости) деятельности по реализации Программы, который означает обязательную открытость для общества и средств массовой информации любой информации о реализации Программы;</w:t>
      </w:r>
    </w:p>
    <w:p w:rsidR="00CC3121" w:rsidRDefault="00CC3121" w:rsidP="00C65784">
      <w:pPr>
        <w:spacing w:after="0"/>
      </w:pPr>
      <w:r>
        <w:t>-   принцип адресности и целевого характера денежных средств, иного имущества, а также других объектов гражданских прав, полученных Фондом в рамках реализации Программы, который означает, что денежные средства, иное имущества, а также другие объекты гражданских прав, полученные Фондом в рамках реализации Программы, должны использоваться на  оказание помощи конкретному (</w:t>
      </w:r>
      <w:proofErr w:type="spellStart"/>
      <w:r>
        <w:t>ым</w:t>
      </w:r>
      <w:proofErr w:type="spellEnd"/>
      <w:r>
        <w:t xml:space="preserve">) </w:t>
      </w:r>
      <w:proofErr w:type="spellStart"/>
      <w:r>
        <w:t>благополучателю</w:t>
      </w:r>
      <w:proofErr w:type="spellEnd"/>
      <w:r>
        <w:t xml:space="preserve"> (ям) или/и </w:t>
      </w:r>
      <w:proofErr w:type="gramStart"/>
      <w:r>
        <w:t>подготовку</w:t>
      </w:r>
      <w:proofErr w:type="gramEnd"/>
      <w:r>
        <w:t xml:space="preserve"> и проведение/реализацию </w:t>
      </w:r>
      <w:r>
        <w:lastRenderedPageBreak/>
        <w:t>конкретных программных мероприятий (проектов, акций и т.д.) или/и на цели, определенные благотворителем;</w:t>
      </w:r>
    </w:p>
    <w:p w:rsidR="00CC3121" w:rsidRDefault="00CC3121" w:rsidP="00C65784">
      <w:pPr>
        <w:spacing w:after="0"/>
      </w:pPr>
      <w:r>
        <w:t>-   принцип эффективности использования денежных средств, иного имущества, а также других объектов гражданских прав, полученных Фондом в рамках реализации Программы, который означает, что при реализации Программы ее участники должны исходить из необходимости достижения целей Программы с использованием наименьшего объема денежных средств (иного имущества/других объектов гражданских прав).</w:t>
      </w:r>
    </w:p>
    <w:p w:rsidR="00C65784" w:rsidRDefault="00C65784" w:rsidP="00C65784">
      <w:pPr>
        <w:spacing w:after="0"/>
      </w:pPr>
    </w:p>
    <w:p w:rsidR="00C67444" w:rsidRPr="005D01C4" w:rsidRDefault="005D01C4">
      <w:pPr>
        <w:rPr>
          <w:b/>
        </w:rPr>
      </w:pPr>
      <w:r>
        <w:rPr>
          <w:b/>
        </w:rPr>
        <w:t xml:space="preserve">                        Основная цель  Программы </w:t>
      </w:r>
    </w:p>
    <w:p w:rsidR="001A3F9B" w:rsidRPr="001A3F9B" w:rsidRDefault="001A3F9B">
      <w:r>
        <w:rPr>
          <w:b/>
        </w:rPr>
        <w:t xml:space="preserve">- </w:t>
      </w:r>
      <w:r w:rsidRPr="001A3F9B">
        <w:t xml:space="preserve">Комплексное решение проблем профилактики, лечения и реабилитации детей, </w:t>
      </w:r>
      <w:r>
        <w:t xml:space="preserve">страдающих </w:t>
      </w:r>
      <w:r w:rsidR="00C8714B">
        <w:t xml:space="preserve">тяжёлыми </w:t>
      </w:r>
      <w:r>
        <w:t>заболеваниями</w:t>
      </w:r>
      <w:r w:rsidR="00E041CF">
        <w:t>, улучшения качества их  жизни.</w:t>
      </w:r>
    </w:p>
    <w:p w:rsidR="00CC3121" w:rsidRDefault="00C55430">
      <w:pPr>
        <w:rPr>
          <w:b/>
        </w:rPr>
      </w:pPr>
      <w:r w:rsidRPr="00C55430">
        <w:rPr>
          <w:b/>
        </w:rPr>
        <w:t xml:space="preserve">Время действия Программы </w:t>
      </w:r>
    </w:p>
    <w:p w:rsidR="00C55430" w:rsidRDefault="005D01C4">
      <w:r>
        <w:t>- П</w:t>
      </w:r>
      <w:r w:rsidR="00C55430">
        <w:t>остоянно действующая.</w:t>
      </w:r>
      <w:r w:rsidR="001529B1">
        <w:t xml:space="preserve"> Начало действия Программы и прием заявление о предоставлении финансирования  - 19 августа 2013 года.</w:t>
      </w:r>
    </w:p>
    <w:p w:rsidR="00C55430" w:rsidRDefault="00C55430">
      <w:pPr>
        <w:rPr>
          <w:b/>
        </w:rPr>
      </w:pPr>
      <w:r w:rsidRPr="00C55430">
        <w:rPr>
          <w:b/>
        </w:rPr>
        <w:t>Территория осуществления</w:t>
      </w:r>
    </w:p>
    <w:p w:rsidR="00C55430" w:rsidRDefault="00C55430">
      <w:r>
        <w:t>- Российская Федерация, страны СНГ</w:t>
      </w:r>
      <w:proofErr w:type="gramStart"/>
      <w:r>
        <w:t xml:space="preserve"> ,</w:t>
      </w:r>
      <w:proofErr w:type="gramEnd"/>
      <w:r>
        <w:t xml:space="preserve"> Балтии, ближнее и дальнее Зарубежье.</w:t>
      </w:r>
    </w:p>
    <w:p w:rsidR="00C55430" w:rsidRDefault="00C55430">
      <w:pPr>
        <w:rPr>
          <w:b/>
        </w:rPr>
      </w:pPr>
      <w:r w:rsidRPr="00C55430">
        <w:rPr>
          <w:b/>
        </w:rPr>
        <w:t xml:space="preserve">     Разработчик, основной исполнитель Программы и её участники</w:t>
      </w:r>
    </w:p>
    <w:p w:rsidR="00C55430" w:rsidRDefault="00C55430">
      <w:r>
        <w:t>Фонд является разработчиком</w:t>
      </w:r>
      <w:proofErr w:type="gramStart"/>
      <w:r>
        <w:t xml:space="preserve"> ,</w:t>
      </w:r>
      <w:proofErr w:type="gramEnd"/>
      <w:r w:rsidR="00777315">
        <w:t>главным координатором и  исполнителем Программы.</w:t>
      </w:r>
    </w:p>
    <w:p w:rsidR="00777315" w:rsidRDefault="00777315">
      <w:r>
        <w:t>Её участники : фонд</w:t>
      </w:r>
      <w:proofErr w:type="gramStart"/>
      <w:r>
        <w:t xml:space="preserve"> ,</w:t>
      </w:r>
      <w:proofErr w:type="spellStart"/>
      <w:proofErr w:type="gramEnd"/>
      <w:r>
        <w:t>благополучатели</w:t>
      </w:r>
      <w:proofErr w:type="spellEnd"/>
      <w:r>
        <w:t xml:space="preserve">  , благотворители, добровольцы.</w:t>
      </w:r>
    </w:p>
    <w:p w:rsidR="00777315" w:rsidRDefault="00777315" w:rsidP="00C65784">
      <w:pPr>
        <w:spacing w:after="0"/>
      </w:pPr>
      <w:proofErr w:type="spellStart"/>
      <w:r>
        <w:t>Благополучателем</w:t>
      </w:r>
      <w:proofErr w:type="spellEnd"/>
      <w:r>
        <w:t xml:space="preserve">  может быть ребенок (нес</w:t>
      </w:r>
      <w:r w:rsidR="00FC00C5">
        <w:t>овершеннолетний в возрасте до 18</w:t>
      </w:r>
      <w:r>
        <w:t xml:space="preserve"> лет) при одновременном соблюдении следующих условий:</w:t>
      </w:r>
    </w:p>
    <w:p w:rsidR="00777315" w:rsidRDefault="00777315" w:rsidP="00C65784">
      <w:pPr>
        <w:spacing w:after="0"/>
        <w:rPr>
          <w:color w:val="000000" w:themeColor="text1"/>
        </w:rPr>
      </w:pPr>
      <w:r w:rsidRPr="00280D27">
        <w:rPr>
          <w:color w:val="000000" w:themeColor="text1"/>
        </w:rPr>
        <w:t xml:space="preserve"> ребенок относится к одно</w:t>
      </w:r>
      <w:r w:rsidR="001F3B6F" w:rsidRPr="00280D27">
        <w:rPr>
          <w:color w:val="000000" w:themeColor="text1"/>
        </w:rPr>
        <w:t xml:space="preserve">й из следующих категорий детей: </w:t>
      </w:r>
      <w:r w:rsidRPr="00280D27">
        <w:rPr>
          <w:color w:val="000000" w:themeColor="text1"/>
        </w:rPr>
        <w:t xml:space="preserve">     дети-сироты;</w:t>
      </w:r>
      <w:r w:rsidR="001F3B6F" w:rsidRPr="00280D27">
        <w:rPr>
          <w:color w:val="000000" w:themeColor="text1"/>
        </w:rPr>
        <w:t xml:space="preserve"> дети, оставшиеся без попечения родителей; дети из малоимущих семей;</w:t>
      </w:r>
      <w:r w:rsidR="00FC00C5">
        <w:rPr>
          <w:color w:val="000000" w:themeColor="text1"/>
        </w:rPr>
        <w:t>дети-инвалиды,</w:t>
      </w:r>
      <w:r w:rsidR="001F3B6F" w:rsidRPr="00280D27">
        <w:rPr>
          <w:color w:val="000000" w:themeColor="text1"/>
        </w:rPr>
        <w:t xml:space="preserve">  дети из неполных семей.</w:t>
      </w:r>
    </w:p>
    <w:p w:rsidR="00F15081" w:rsidRPr="00280D27" w:rsidRDefault="00F15081" w:rsidP="00C65784">
      <w:pPr>
        <w:spacing w:after="0"/>
        <w:rPr>
          <w:color w:val="000000" w:themeColor="text1"/>
        </w:rPr>
      </w:pPr>
    </w:p>
    <w:p w:rsidR="001F3B6F" w:rsidRDefault="001F3B6F" w:rsidP="00C65784">
      <w:pPr>
        <w:spacing w:after="0"/>
      </w:pPr>
      <w:proofErr w:type="gramStart"/>
      <w:r>
        <w:t>Благотворителями  могут быть физические лица (граждане Российской Федерации, иностранных государств и лица без гражданства) и организации (российские и иностранные юридические лица, международные организации), а также органы государственной власти (иные государственные органы) и органы местного самоуправления, разделяющие цели Программы и выразившие готовность участвовать в ее реализации в порядке и на условиях, определенных настоящей Программой, актами органов Фонда.</w:t>
      </w:r>
      <w:proofErr w:type="gramEnd"/>
    </w:p>
    <w:p w:rsidR="001F3B6F" w:rsidRDefault="001F3B6F" w:rsidP="00C65784">
      <w:pPr>
        <w:spacing w:after="0"/>
      </w:pPr>
      <w:r>
        <w:t>Добровольцы</w:t>
      </w:r>
    </w:p>
    <w:p w:rsidR="00F15081" w:rsidRDefault="001F3B6F" w:rsidP="00C65784">
      <w:pPr>
        <w:spacing w:after="0"/>
      </w:pPr>
      <w:r>
        <w:t xml:space="preserve">Участие в Программе добровольцев имеет целью содействие Фонду в ее реализации. </w:t>
      </w:r>
    </w:p>
    <w:p w:rsidR="001F3B6F" w:rsidRDefault="001F3B6F" w:rsidP="00C65784">
      <w:pPr>
        <w:spacing w:after="0"/>
      </w:pPr>
      <w:r>
        <w:t>Содействие в реализации Программы может осуществляться в форме участия в подготовке и/или проведении/реализации программных мероприятий (проектов, акций и т.п.).</w:t>
      </w:r>
    </w:p>
    <w:p w:rsidR="001F3B6F" w:rsidRDefault="001F3B6F" w:rsidP="00C65784">
      <w:pPr>
        <w:spacing w:after="0"/>
      </w:pPr>
      <w:r>
        <w:t>Добровольцы осуществляют деятельности по содействию в реализации Программы на безвозмездной основе. Фонд может оплачивать расходы добровольцев, связанные с их деятельностью по содействию в реализации Программы.</w:t>
      </w:r>
    </w:p>
    <w:p w:rsidR="00F15081" w:rsidRDefault="00F15081" w:rsidP="00C65784">
      <w:pPr>
        <w:spacing w:after="0"/>
      </w:pPr>
    </w:p>
    <w:p w:rsidR="00F15081" w:rsidRDefault="00F15081" w:rsidP="00C65784">
      <w:pPr>
        <w:spacing w:after="0"/>
      </w:pPr>
    </w:p>
    <w:p w:rsidR="00F15081" w:rsidRDefault="00F15081" w:rsidP="00C65784">
      <w:pPr>
        <w:spacing w:after="0"/>
      </w:pPr>
    </w:p>
    <w:p w:rsidR="00F15081" w:rsidRDefault="00F15081" w:rsidP="001F3B6F">
      <w:pPr>
        <w:rPr>
          <w:b/>
        </w:rPr>
      </w:pPr>
    </w:p>
    <w:p w:rsidR="001F3B6F" w:rsidRDefault="00431942" w:rsidP="001F3B6F">
      <w:pPr>
        <w:rPr>
          <w:b/>
        </w:rPr>
      </w:pPr>
      <w:r w:rsidRPr="00431942">
        <w:rPr>
          <w:b/>
        </w:rPr>
        <w:lastRenderedPageBreak/>
        <w:t xml:space="preserve"> Задачи Программы</w:t>
      </w:r>
    </w:p>
    <w:p w:rsidR="00431942" w:rsidRDefault="00431942" w:rsidP="00F15081">
      <w:pPr>
        <w:spacing w:after="0"/>
      </w:pPr>
      <w:r>
        <w:t>-</w:t>
      </w:r>
      <w:r>
        <w:tab/>
        <w:t xml:space="preserve">снабжение детских </w:t>
      </w:r>
      <w:r w:rsidRPr="00696F40">
        <w:rPr>
          <w:color w:val="FF0000"/>
        </w:rPr>
        <w:t xml:space="preserve">лечебных центров </w:t>
      </w:r>
      <w:r>
        <w:t xml:space="preserve">необходимым современным </w:t>
      </w:r>
      <w:r w:rsidRPr="00696F40">
        <w:rPr>
          <w:color w:val="FF0000"/>
        </w:rPr>
        <w:t>оборудованием</w:t>
      </w:r>
      <w:r>
        <w:t xml:space="preserve"> и </w:t>
      </w:r>
      <w:r w:rsidRPr="00696F40">
        <w:rPr>
          <w:color w:val="FF0000"/>
        </w:rPr>
        <w:t>расходными материалами</w:t>
      </w:r>
      <w:r w:rsidR="00696F40">
        <w:t xml:space="preserve">, </w:t>
      </w:r>
      <w:r w:rsidR="00696F40" w:rsidRPr="00696F40">
        <w:rPr>
          <w:color w:val="FF0000"/>
        </w:rPr>
        <w:t>медикаментами</w:t>
      </w:r>
      <w:r>
        <w:t xml:space="preserve">; </w:t>
      </w:r>
    </w:p>
    <w:p w:rsidR="00A94BA8" w:rsidRDefault="00A94BA8" w:rsidP="00F15081">
      <w:pPr>
        <w:spacing w:after="0"/>
      </w:pPr>
      <w:r>
        <w:t xml:space="preserve">-          оказание благотворительной помощи в виде предоставления  </w:t>
      </w:r>
      <w:r w:rsidRPr="00696F40">
        <w:rPr>
          <w:color w:val="FF0000"/>
        </w:rPr>
        <w:t xml:space="preserve">материальной помощи </w:t>
      </w:r>
      <w:r>
        <w:t xml:space="preserve">(пожертвований) </w:t>
      </w:r>
      <w:r w:rsidRPr="00696F40">
        <w:rPr>
          <w:color w:val="FF0000"/>
        </w:rPr>
        <w:t>тяжелобольным детям</w:t>
      </w:r>
      <w:proofErr w:type="gramStart"/>
      <w:r>
        <w:t>,в</w:t>
      </w:r>
      <w:proofErr w:type="gramEnd"/>
      <w:r>
        <w:t xml:space="preserve"> том  числе, по Особым случаям и в натуральной форме;</w:t>
      </w:r>
    </w:p>
    <w:p w:rsidR="00431942" w:rsidRDefault="00431942" w:rsidP="00F15081">
      <w:pPr>
        <w:spacing w:after="0"/>
      </w:pPr>
      <w:r>
        <w:t>-           организация "</w:t>
      </w:r>
      <w:r w:rsidRPr="00696F40">
        <w:rPr>
          <w:color w:val="FF0000"/>
        </w:rPr>
        <w:t xml:space="preserve">стационаров одного дня", </w:t>
      </w:r>
      <w:r>
        <w:t>пансионатов для больных детей, получающих лечение амбулаторно;</w:t>
      </w:r>
    </w:p>
    <w:p w:rsidR="00431942" w:rsidRDefault="00A1048A" w:rsidP="00F15081">
      <w:pPr>
        <w:spacing w:after="0"/>
      </w:pPr>
      <w:r>
        <w:t>-</w:t>
      </w:r>
      <w:r w:rsidR="00431942">
        <w:tab/>
        <w:t>создание хосписов для ведения тяжелобольных детей на дому;</w:t>
      </w:r>
    </w:p>
    <w:p w:rsidR="00431942" w:rsidRDefault="00A1048A" w:rsidP="00F15081">
      <w:pPr>
        <w:spacing w:after="0"/>
      </w:pPr>
      <w:r>
        <w:t>-</w:t>
      </w:r>
      <w:r w:rsidR="00431942">
        <w:tab/>
      </w:r>
      <w:r w:rsidR="00431942" w:rsidRPr="00696F40">
        <w:rPr>
          <w:color w:val="FF0000"/>
        </w:rPr>
        <w:t xml:space="preserve">повышение квалификации врачебного персонала </w:t>
      </w:r>
      <w:r w:rsidR="00431942">
        <w:t xml:space="preserve">России в ведущих западных детских </w:t>
      </w:r>
      <w:r w:rsidR="00431942" w:rsidRPr="00FC00C5">
        <w:t>кардиологических</w:t>
      </w:r>
      <w:proofErr w:type="gramStart"/>
      <w:r w:rsidR="00FC00C5" w:rsidRPr="00FC00C5">
        <w:t>,</w:t>
      </w:r>
      <w:r w:rsidR="00FC00C5">
        <w:t>н</w:t>
      </w:r>
      <w:proofErr w:type="gramEnd"/>
      <w:r w:rsidR="00FC00C5">
        <w:t xml:space="preserve">ейрохирургических и онкологических </w:t>
      </w:r>
      <w:r>
        <w:t>клиниках;</w:t>
      </w:r>
    </w:p>
    <w:p w:rsidR="00431942" w:rsidRPr="00696F40" w:rsidRDefault="00A1048A" w:rsidP="00F15081">
      <w:pPr>
        <w:spacing w:after="0"/>
        <w:rPr>
          <w:color w:val="FF0000"/>
        </w:rPr>
      </w:pPr>
      <w:r>
        <w:t>-</w:t>
      </w:r>
      <w:r w:rsidR="00431942">
        <w:tab/>
      </w:r>
      <w:r w:rsidR="00431942" w:rsidRPr="00696F40">
        <w:rPr>
          <w:color w:val="FF0000"/>
        </w:rPr>
        <w:t>получение необходимой современной специализированной информации специалистами на местах;</w:t>
      </w:r>
    </w:p>
    <w:p w:rsidR="00431942" w:rsidRPr="00696F40" w:rsidRDefault="00A1048A" w:rsidP="00F15081">
      <w:pPr>
        <w:spacing w:after="0"/>
        <w:rPr>
          <w:color w:val="FF0000"/>
        </w:rPr>
      </w:pPr>
      <w:r>
        <w:t>-</w:t>
      </w:r>
      <w:r>
        <w:tab/>
      </w:r>
      <w:r w:rsidRPr="00696F40">
        <w:rPr>
          <w:color w:val="FF0000"/>
        </w:rPr>
        <w:t>предоставление помощи</w:t>
      </w:r>
      <w:r w:rsidR="00A94BA8" w:rsidRPr="00696F40">
        <w:rPr>
          <w:color w:val="FF0000"/>
        </w:rPr>
        <w:t xml:space="preserve"> в получении высокотехнологичных  дорогостоящих  видов</w:t>
      </w:r>
      <w:r w:rsidRPr="00696F40">
        <w:rPr>
          <w:color w:val="FF0000"/>
        </w:rPr>
        <w:t xml:space="preserve"> медицинских услуг</w:t>
      </w:r>
      <w:r w:rsidR="00431942" w:rsidRPr="00696F40">
        <w:rPr>
          <w:color w:val="FF0000"/>
        </w:rPr>
        <w:t>;</w:t>
      </w:r>
    </w:p>
    <w:p w:rsidR="00431942" w:rsidRDefault="00A1048A" w:rsidP="00F15081">
      <w:pPr>
        <w:spacing w:after="0"/>
      </w:pPr>
      <w:r>
        <w:t>-</w:t>
      </w:r>
      <w:r w:rsidR="00431942">
        <w:tab/>
        <w:t>создание национального банка донорского материала;</w:t>
      </w:r>
    </w:p>
    <w:p w:rsidR="00431942" w:rsidRDefault="00A1048A" w:rsidP="00F15081">
      <w:pPr>
        <w:spacing w:after="0"/>
      </w:pPr>
      <w:r>
        <w:t xml:space="preserve">-            </w:t>
      </w:r>
      <w:r w:rsidRPr="00696F40">
        <w:rPr>
          <w:color w:val="FF0000"/>
        </w:rPr>
        <w:t>финансирование экстренных операций  у пациентов с острыми</w:t>
      </w:r>
      <w:r w:rsidR="00696F40">
        <w:rPr>
          <w:color w:val="FF0000"/>
        </w:rPr>
        <w:t xml:space="preserve"> заболеваниями</w:t>
      </w:r>
      <w:r w:rsidRPr="00696F40">
        <w:rPr>
          <w:color w:val="FF0000"/>
        </w:rPr>
        <w:t>;</w:t>
      </w:r>
    </w:p>
    <w:p w:rsidR="00431942" w:rsidRPr="00FC00C5" w:rsidRDefault="007235EE" w:rsidP="00F15081">
      <w:pPr>
        <w:spacing w:after="0"/>
      </w:pPr>
      <w:r>
        <w:t>-</w:t>
      </w:r>
      <w:r w:rsidR="00431942">
        <w:tab/>
        <w:t xml:space="preserve">содействие </w:t>
      </w:r>
      <w:r w:rsidR="00431942" w:rsidRPr="00696F40">
        <w:rPr>
          <w:color w:val="FF0000"/>
        </w:rPr>
        <w:t>лечению</w:t>
      </w:r>
      <w:r w:rsidR="00431942">
        <w:t xml:space="preserve"> детей, страдающих забол</w:t>
      </w:r>
      <w:r w:rsidR="00A1048A">
        <w:t xml:space="preserve">еваниями </w:t>
      </w:r>
      <w:r w:rsidR="00A1048A" w:rsidRPr="00FC00C5">
        <w:t>сердца</w:t>
      </w:r>
      <w:r w:rsidR="00FC00C5" w:rsidRPr="00FC00C5">
        <w:t xml:space="preserve">, головного мозга и онкологическими заболеваниями </w:t>
      </w:r>
      <w:r w:rsidR="00431942" w:rsidRPr="00696F40">
        <w:rPr>
          <w:color w:val="FF0000"/>
        </w:rPr>
        <w:t>за рубежом</w:t>
      </w:r>
      <w:r w:rsidR="00431942" w:rsidRPr="00FC00C5">
        <w:t>;</w:t>
      </w:r>
    </w:p>
    <w:p w:rsidR="00431942" w:rsidRDefault="007235EE" w:rsidP="00F15081">
      <w:pPr>
        <w:spacing w:after="0"/>
      </w:pPr>
      <w:r>
        <w:t>-</w:t>
      </w:r>
      <w:r w:rsidR="00431942">
        <w:tab/>
        <w:t>создание служб психологической поддержки детей, страдающих забол</w:t>
      </w:r>
      <w:r w:rsidR="00696F40">
        <w:t xml:space="preserve">еваниями </w:t>
      </w:r>
      <w:r w:rsidR="00431942">
        <w:t xml:space="preserve"> и их родителей;</w:t>
      </w:r>
    </w:p>
    <w:p w:rsidR="00431942" w:rsidRDefault="007235EE" w:rsidP="00F15081">
      <w:pPr>
        <w:spacing w:after="0"/>
      </w:pPr>
      <w:r>
        <w:t>-</w:t>
      </w:r>
      <w:r w:rsidR="00431942">
        <w:tab/>
        <w:t>издание и распространение в детских лечебных и образовательных учреждениях научно-популярной литературы по ранней диагностике и профилактике заболеваний у детей, по</w:t>
      </w:r>
      <w:r w:rsidR="00CA1CAD">
        <w:t xml:space="preserve"> уходу и наблюдению за больными;</w:t>
      </w:r>
    </w:p>
    <w:p w:rsidR="00CA1CAD" w:rsidRDefault="00CA1CAD" w:rsidP="00F15081">
      <w:pPr>
        <w:spacing w:after="0"/>
      </w:pPr>
      <w:r>
        <w:t xml:space="preserve">- </w:t>
      </w:r>
      <w:r>
        <w:tab/>
        <w:t>разработка механизмов своевременного выявления патологии;</w:t>
      </w:r>
    </w:p>
    <w:p w:rsidR="00CA1CAD" w:rsidRDefault="00CA1CAD" w:rsidP="00F15081">
      <w:pPr>
        <w:spacing w:after="0"/>
      </w:pPr>
      <w:r>
        <w:t>-</w:t>
      </w:r>
      <w:r>
        <w:tab/>
        <w:t>формирование в обществе внимательного отношения к здоровью и понимания необходимости своевременного обращения за медицинской помощью;</w:t>
      </w:r>
    </w:p>
    <w:p w:rsidR="00CA1CAD" w:rsidRDefault="00CA1CAD" w:rsidP="00F15081">
      <w:pPr>
        <w:spacing w:after="0"/>
      </w:pPr>
      <w:r>
        <w:t>-</w:t>
      </w:r>
      <w:r>
        <w:tab/>
        <w:t>распространение информации о статистике заболеваний</w:t>
      </w:r>
      <w:r w:rsidR="00696F40">
        <w:t xml:space="preserve"> головного мозга,</w:t>
      </w:r>
      <w:r>
        <w:t xml:space="preserve"> сердечно-сосудистой системы</w:t>
      </w:r>
      <w:proofErr w:type="gramStart"/>
      <w:r w:rsidR="00696F40">
        <w:t xml:space="preserve"> ,</w:t>
      </w:r>
      <w:proofErr w:type="gramEnd"/>
      <w:r w:rsidR="00696F40">
        <w:t>онкологическими заболеваниями</w:t>
      </w:r>
      <w:r>
        <w:t xml:space="preserve"> и смертности от них, информирование о возможностях медицины в борьбе с болезнями сердца и их последствиями;</w:t>
      </w:r>
    </w:p>
    <w:p w:rsidR="00CA1CAD" w:rsidRDefault="00CA1CAD" w:rsidP="00F15081">
      <w:pPr>
        <w:spacing w:after="0"/>
      </w:pPr>
      <w:r>
        <w:t>-</w:t>
      </w:r>
      <w:r>
        <w:tab/>
        <w:t xml:space="preserve">проведение акций и рекламных кампаний, направленных на пропаганду здорового образа жизни и профилактику </w:t>
      </w:r>
      <w:r w:rsidR="006A23B4">
        <w:t>сердечно-сосудистых</w:t>
      </w:r>
      <w:proofErr w:type="gramStart"/>
      <w:r w:rsidR="00696F40">
        <w:t>,о</w:t>
      </w:r>
      <w:proofErr w:type="gramEnd"/>
      <w:r w:rsidR="00696F40">
        <w:t>нкологи</w:t>
      </w:r>
      <w:r w:rsidR="005D01C4">
        <w:t>ч</w:t>
      </w:r>
      <w:r w:rsidR="00696F40">
        <w:t>еских</w:t>
      </w:r>
      <w:r w:rsidR="006A23B4">
        <w:t xml:space="preserve"> заболеваний;</w:t>
      </w:r>
    </w:p>
    <w:p w:rsidR="006A23B4" w:rsidRDefault="006A23B4" w:rsidP="00F15081">
      <w:pPr>
        <w:spacing w:after="0"/>
      </w:pPr>
      <w:r>
        <w:t>-           обеспечение для таких детей необходимых условий отдыха и оздоровления</w:t>
      </w:r>
      <w:r w:rsidR="00696F40">
        <w:t>, реабилитации</w:t>
      </w:r>
      <w:r>
        <w:t>;</w:t>
      </w:r>
    </w:p>
    <w:p w:rsidR="006A23B4" w:rsidRDefault="006A23B4" w:rsidP="00F15081">
      <w:pPr>
        <w:spacing w:after="0"/>
        <w:rPr>
          <w:color w:val="FF0000"/>
        </w:rPr>
      </w:pPr>
      <w:r>
        <w:t xml:space="preserve">-          </w:t>
      </w:r>
      <w:r w:rsidRPr="00696F40">
        <w:rPr>
          <w:color w:val="FF0000"/>
        </w:rPr>
        <w:t xml:space="preserve">организация системы подготовки, переподготовки и повышения квалификации кадров для работы  с </w:t>
      </w:r>
      <w:r w:rsidR="00866E6E" w:rsidRPr="00696F40">
        <w:rPr>
          <w:color w:val="FF0000"/>
        </w:rPr>
        <w:t>такой категорией детей.</w:t>
      </w:r>
    </w:p>
    <w:p w:rsidR="00F15081" w:rsidRPr="00696F40" w:rsidRDefault="00F15081" w:rsidP="00F15081">
      <w:pPr>
        <w:spacing w:after="0"/>
        <w:rPr>
          <w:color w:val="FF0000"/>
        </w:rPr>
      </w:pPr>
    </w:p>
    <w:p w:rsidR="00866E6E" w:rsidRDefault="00866E6E" w:rsidP="00CA1CAD">
      <w:pPr>
        <w:rPr>
          <w:b/>
        </w:rPr>
      </w:pPr>
      <w:r w:rsidRPr="00866E6E">
        <w:rPr>
          <w:b/>
        </w:rPr>
        <w:t xml:space="preserve">  Источники финансирования Программы</w:t>
      </w:r>
    </w:p>
    <w:p w:rsidR="00866E6E" w:rsidRDefault="00866E6E" w:rsidP="00F15081">
      <w:pPr>
        <w:spacing w:after="0"/>
      </w:pPr>
      <w:r>
        <w:t>Финансовая и материально-техническая поддержка Программы может осуществляться в формах:</w:t>
      </w:r>
    </w:p>
    <w:p w:rsidR="00866E6E" w:rsidRDefault="00866E6E" w:rsidP="00F15081">
      <w:pPr>
        <w:spacing w:after="0"/>
      </w:pPr>
      <w:r>
        <w:t>- сбора денежных средств от населения;</w:t>
      </w:r>
    </w:p>
    <w:p w:rsidR="00866E6E" w:rsidRDefault="00866E6E" w:rsidP="00F15081">
      <w:pPr>
        <w:spacing w:after="0"/>
      </w:pPr>
      <w:r>
        <w:t>-  привлечения целевых средств от крупных коммерческих структур;</w:t>
      </w:r>
    </w:p>
    <w:p w:rsidR="00866E6E" w:rsidRDefault="00866E6E" w:rsidP="00F15081">
      <w:pPr>
        <w:spacing w:after="0"/>
      </w:pPr>
      <w:r>
        <w:t>-  привлечения грантов от негосударственных организаций</w:t>
      </w:r>
      <w:proofErr w:type="gramStart"/>
      <w:r>
        <w:t xml:space="preserve"> ,</w:t>
      </w:r>
      <w:proofErr w:type="gramEnd"/>
      <w:r>
        <w:t>в т.ч . иностранных;</w:t>
      </w:r>
    </w:p>
    <w:p w:rsidR="00866E6E" w:rsidRDefault="00866E6E" w:rsidP="00F15081">
      <w:pPr>
        <w:spacing w:after="0"/>
      </w:pPr>
      <w:r>
        <w:t xml:space="preserve">-  </w:t>
      </w:r>
      <w:r w:rsidR="00C51037">
        <w:t>сбора средств путём проведения благотворительных мероприятий, акций, проектов;</w:t>
      </w:r>
    </w:p>
    <w:p w:rsidR="00866E6E" w:rsidRDefault="00866E6E" w:rsidP="00F15081">
      <w:pPr>
        <w:spacing w:after="0"/>
      </w:pPr>
      <w:r>
        <w:t>- безвозмездной передачи Фонду имущества, включая денежные средства, и/или исключительных прав на результаты интеллектуальной деятельности;</w:t>
      </w:r>
    </w:p>
    <w:p w:rsidR="00866E6E" w:rsidRDefault="00866E6E" w:rsidP="00F15081">
      <w:pPr>
        <w:spacing w:after="0"/>
      </w:pPr>
      <w:r>
        <w:t xml:space="preserve">- в иных не противоречащих законодательству Российской Федерации формах, определяемых по соглашению Фонда и Благотворителя. </w:t>
      </w:r>
    </w:p>
    <w:p w:rsidR="00F15081" w:rsidRDefault="00F15081" w:rsidP="00F15081">
      <w:pPr>
        <w:spacing w:after="0"/>
      </w:pPr>
    </w:p>
    <w:p w:rsidR="00866E6E" w:rsidRPr="005D01C4" w:rsidRDefault="00866E6E" w:rsidP="00866E6E">
      <w:pPr>
        <w:rPr>
          <w:b/>
        </w:rPr>
      </w:pPr>
      <w:r w:rsidRPr="005D01C4">
        <w:rPr>
          <w:b/>
        </w:rPr>
        <w:lastRenderedPageBreak/>
        <w:t>Общественная поддержка Программы может осуществляться в формах:</w:t>
      </w:r>
    </w:p>
    <w:p w:rsidR="00866E6E" w:rsidRDefault="00866E6E" w:rsidP="00F15081">
      <w:pPr>
        <w:spacing w:after="0"/>
      </w:pPr>
      <w:r>
        <w:t>- участия физических лиц, представителей юридических ли</w:t>
      </w:r>
      <w:proofErr w:type="gramStart"/>
      <w:r>
        <w:t>ц(</w:t>
      </w:r>
      <w:proofErr w:type="gramEnd"/>
      <w:r>
        <w:t>организаций, органов государственной власти, иных государственных органов, органов местного самоуправления) в работе органов Фонда в качестве членов таких органов;</w:t>
      </w:r>
    </w:p>
    <w:p w:rsidR="00866E6E" w:rsidRDefault="00866E6E" w:rsidP="00F15081">
      <w:pPr>
        <w:spacing w:after="0"/>
      </w:pPr>
      <w:r>
        <w:t>- участия Благотворителей в проведении/реализации мероприятий (программ, проектов, акций и т.п.) Фонда;</w:t>
      </w:r>
    </w:p>
    <w:p w:rsidR="00866E6E" w:rsidRDefault="00866E6E" w:rsidP="00F15081">
      <w:pPr>
        <w:spacing w:after="0"/>
      </w:pPr>
      <w:r>
        <w:t xml:space="preserve">- оказания информационного, административного и иного содействия неимущественного характера реализации Программы, включая содействие проведению/реализации конкретных мероприятий (программ, проектов, акций и т.п.); </w:t>
      </w:r>
    </w:p>
    <w:p w:rsidR="00866E6E" w:rsidRDefault="00866E6E" w:rsidP="00F15081">
      <w:pPr>
        <w:spacing w:after="0"/>
      </w:pPr>
      <w:r>
        <w:t>- в иных не противоречащих законодательству Российской Федерации формах, определяемых по соглашению Фонда и Благотворителя.</w:t>
      </w:r>
    </w:p>
    <w:p w:rsidR="00F15081" w:rsidRDefault="00F15081" w:rsidP="00F15081">
      <w:pPr>
        <w:spacing w:after="0"/>
      </w:pPr>
    </w:p>
    <w:p w:rsidR="00A94BA8" w:rsidRDefault="006D0794" w:rsidP="00866E6E">
      <w:pPr>
        <w:rPr>
          <w:b/>
        </w:rPr>
      </w:pPr>
      <w:r w:rsidRPr="006D0794">
        <w:rPr>
          <w:b/>
        </w:rPr>
        <w:t>Порядок реализации Программы</w:t>
      </w:r>
    </w:p>
    <w:p w:rsidR="006D0794" w:rsidRPr="006D0794" w:rsidRDefault="006D0794" w:rsidP="006D0794">
      <w:r w:rsidRPr="006D0794">
        <w:t xml:space="preserve">Реализация Программы осуществляется путем определения лиц, которые могут являться </w:t>
      </w:r>
      <w:proofErr w:type="spellStart"/>
      <w:r w:rsidRPr="006D0794">
        <w:t>благополучателям</w:t>
      </w:r>
      <w:r w:rsidR="0067187D">
        <w:t>и</w:t>
      </w:r>
      <w:proofErr w:type="spellEnd"/>
      <w:r w:rsidR="0067187D">
        <w:t xml:space="preserve"> в соответствии с требованиями</w:t>
      </w:r>
      <w:r w:rsidRPr="006D0794">
        <w:t xml:space="preserve"> уста</w:t>
      </w:r>
      <w:r w:rsidR="0067187D">
        <w:t>новленными  Программой</w:t>
      </w:r>
      <w:r w:rsidRPr="006D0794">
        <w:t>, привлечения денежных средств и иного имущества, необходимых для оказания благотворительной помощи, организации оказания благотворительной помощи.</w:t>
      </w:r>
    </w:p>
    <w:p w:rsidR="00D94380" w:rsidRDefault="006D0794" w:rsidP="006D0794">
      <w:r w:rsidRPr="006D0794">
        <w:t xml:space="preserve"> Порядок определения лиц, которые могут являться </w:t>
      </w:r>
      <w:proofErr w:type="spellStart"/>
      <w:r w:rsidRPr="006D0794">
        <w:t>благополучателями</w:t>
      </w:r>
      <w:proofErr w:type="spellEnd"/>
    </w:p>
    <w:p w:rsidR="006D0794" w:rsidRPr="006D0794" w:rsidRDefault="00D94380" w:rsidP="006D0794">
      <w:r>
        <w:t xml:space="preserve">-      </w:t>
      </w:r>
      <w:r w:rsidR="006D0794" w:rsidRPr="006D0794">
        <w:t xml:space="preserve"> Основанием для рассмотрения вопроса о признании лица </w:t>
      </w:r>
      <w:proofErr w:type="spellStart"/>
      <w:r w:rsidR="006D0794" w:rsidRPr="006D0794">
        <w:t>благополучателем</w:t>
      </w:r>
      <w:proofErr w:type="spellEnd"/>
      <w:r w:rsidR="006D0794" w:rsidRPr="006D0794">
        <w:t xml:space="preserve"> является Заявление об оказании благотворительной помощи (Приложение 1), направляемое в Фонд посредством почтовой/курьерской связи, либо доставленное в Фонд лично заявителем.</w:t>
      </w:r>
    </w:p>
    <w:p w:rsidR="006D0794" w:rsidRPr="006D0794" w:rsidRDefault="006D0794" w:rsidP="006D0794">
      <w:r w:rsidRPr="006D0794">
        <w:t xml:space="preserve">Заявителем может выступать только законный представитель несовершеннолетнего лица (родитель, усыновитель, опекун, попечитель) или руководитель образовательного учреждения, учреждения социального обслуживания населения, учреждения системы здравоохранения, либо другого созданного в установленном законом порядке учреждения, в котором содержится (обучается и/или воспитывается) несовершеннолетнее лицо. </w:t>
      </w:r>
    </w:p>
    <w:p w:rsidR="006D0794" w:rsidRPr="006D0794" w:rsidRDefault="006D0794" w:rsidP="006D0794">
      <w:r w:rsidRPr="006D0794">
        <w:t>К Заявлению об оказании благотворительной помощи (далее – Заявление) в обязательном порядке прилагаются:</w:t>
      </w:r>
    </w:p>
    <w:p w:rsidR="006D0794" w:rsidRPr="006D0794" w:rsidRDefault="006D0794" w:rsidP="00F15081">
      <w:pPr>
        <w:spacing w:after="0"/>
      </w:pPr>
      <w:r w:rsidRPr="006D0794">
        <w:t>- ксерокопия свидетельства о рождении ребенка;</w:t>
      </w:r>
    </w:p>
    <w:p w:rsidR="006D0794" w:rsidRPr="006D0794" w:rsidRDefault="006D0794" w:rsidP="00F15081">
      <w:pPr>
        <w:spacing w:after="0"/>
      </w:pPr>
      <w:r w:rsidRPr="006D0794">
        <w:t>- ксерокопия паспорта либо заменяющего его в соответствии с законодательством Российской Федерации документа заявителя;</w:t>
      </w:r>
    </w:p>
    <w:p w:rsidR="006D0794" w:rsidRPr="006D0794" w:rsidRDefault="006D0794" w:rsidP="00F15081">
      <w:pPr>
        <w:spacing w:after="0"/>
      </w:pPr>
      <w:r w:rsidRPr="006D0794">
        <w:t>- для многодетных семей – справка о составе семьи, копии свидетельств о рождении детей, являющихся членами семьи, документы, подтверждающие совместное проживание всех членов семьи;</w:t>
      </w:r>
    </w:p>
    <w:p w:rsidR="006D0794" w:rsidRPr="006D0794" w:rsidRDefault="006D0794" w:rsidP="00F15081">
      <w:pPr>
        <w:spacing w:after="0"/>
      </w:pPr>
      <w:r w:rsidRPr="006D0794">
        <w:t>- для малообеспеченных семей – справка о доходах;</w:t>
      </w:r>
    </w:p>
    <w:p w:rsidR="006D0794" w:rsidRPr="006D0794" w:rsidRDefault="006D0794" w:rsidP="00F15081">
      <w:pPr>
        <w:spacing w:after="0"/>
      </w:pPr>
      <w:r w:rsidRPr="006D0794">
        <w:t>- для неполных семей – ксерокопия свидетельства о разводе или о смерти одного из родителей;</w:t>
      </w:r>
    </w:p>
    <w:p w:rsidR="006D0794" w:rsidRPr="006D0794" w:rsidRDefault="006D0794" w:rsidP="00F15081">
      <w:pPr>
        <w:spacing w:after="0"/>
      </w:pPr>
      <w:r w:rsidRPr="006D0794">
        <w:t>- для детей сирот – ксерокопии свидетельств (а) о смерти обоих (</w:t>
      </w:r>
      <w:proofErr w:type="gramStart"/>
      <w:r w:rsidRPr="006D0794">
        <w:t>единственного</w:t>
      </w:r>
      <w:proofErr w:type="gramEnd"/>
      <w:r w:rsidRPr="006D0794">
        <w:t>) родителей (я);</w:t>
      </w:r>
    </w:p>
    <w:p w:rsidR="006D0794" w:rsidRPr="006D0794" w:rsidRDefault="006D0794" w:rsidP="00F15081">
      <w:pPr>
        <w:spacing w:after="0"/>
      </w:pPr>
      <w:r w:rsidRPr="006D0794">
        <w:t>- для детей, оставшихся без попечения родителей – ксерокопии документа, подтверждающего такой статус;</w:t>
      </w:r>
    </w:p>
    <w:p w:rsidR="006D0794" w:rsidRPr="006D0794" w:rsidRDefault="006D0794" w:rsidP="00F15081">
      <w:pPr>
        <w:spacing w:after="0"/>
      </w:pPr>
      <w:r w:rsidRPr="006D0794">
        <w:t>- все имеющиеся медицинские документы (оригиналы);</w:t>
      </w:r>
    </w:p>
    <w:p w:rsidR="006D0794" w:rsidRPr="006D0794" w:rsidRDefault="006D0794" w:rsidP="00F15081">
      <w:pPr>
        <w:spacing w:after="0"/>
      </w:pPr>
      <w:r w:rsidRPr="006D0794">
        <w:t>- справка об инвалидности;</w:t>
      </w:r>
    </w:p>
    <w:p w:rsidR="006D0794" w:rsidRPr="006D0794" w:rsidRDefault="006D0794" w:rsidP="00F15081">
      <w:pPr>
        <w:spacing w:after="0"/>
      </w:pPr>
      <w:r w:rsidRPr="006D0794">
        <w:t>- фотографии ребенка;</w:t>
      </w:r>
    </w:p>
    <w:p w:rsidR="006D0794" w:rsidRPr="006D0794" w:rsidRDefault="006D0794" w:rsidP="00F15081">
      <w:pPr>
        <w:spacing w:after="0"/>
      </w:pPr>
      <w:r w:rsidRPr="006D0794">
        <w:lastRenderedPageBreak/>
        <w:t>- фотографии семьи в полном составе (в случае проживания ребенка в семье, в том числе, в приемной семье).</w:t>
      </w:r>
    </w:p>
    <w:p w:rsidR="006D0794" w:rsidRPr="006D0794" w:rsidRDefault="00D94380" w:rsidP="006D0794">
      <w:r>
        <w:t xml:space="preserve">-      </w:t>
      </w:r>
      <w:r w:rsidR="006D0794" w:rsidRPr="006D0794">
        <w:t xml:space="preserve"> Фонд вправе запросить у заявителя дополнительную информацию, в том числе, документы (копии документов). Объем дополнительной информации, форма и сроки ее предоставления определяются Фондом.</w:t>
      </w:r>
    </w:p>
    <w:p w:rsidR="006D0794" w:rsidRPr="006D0794" w:rsidRDefault="00D94380" w:rsidP="006D0794">
      <w:r>
        <w:t xml:space="preserve"> -       </w:t>
      </w:r>
      <w:r w:rsidR="006D0794" w:rsidRPr="006D0794">
        <w:t xml:space="preserve"> Рассмотрение Заявлений осуществляется Правлением Фонда по мере поступления Заявлений с учетом </w:t>
      </w:r>
      <w:proofErr w:type="gramStart"/>
      <w:r w:rsidR="006D0794" w:rsidRPr="006D0794">
        <w:t>возможности проведения заседаний Правления Фонда</w:t>
      </w:r>
      <w:proofErr w:type="gramEnd"/>
      <w:r w:rsidR="006D0794" w:rsidRPr="006D0794">
        <w:t>.</w:t>
      </w:r>
    </w:p>
    <w:p w:rsidR="006D0794" w:rsidRPr="006D0794" w:rsidRDefault="00D94380" w:rsidP="006D0794">
      <w:r>
        <w:t xml:space="preserve">-        </w:t>
      </w:r>
      <w:r w:rsidR="006D0794" w:rsidRPr="006D0794">
        <w:t xml:space="preserve"> По результатам рассмотрения Заявления Правление Фонда вправе принять решение:</w:t>
      </w:r>
    </w:p>
    <w:p w:rsidR="006D0794" w:rsidRPr="006D0794" w:rsidRDefault="006D0794" w:rsidP="006D0794">
      <w:r w:rsidRPr="006D0794">
        <w:t>- об удовлетворении Заявления;</w:t>
      </w:r>
    </w:p>
    <w:p w:rsidR="006D0794" w:rsidRPr="006D0794" w:rsidRDefault="006D0794" w:rsidP="006D0794">
      <w:r w:rsidRPr="006D0794">
        <w:t>- о приостановлении рассмотрения Заявления;</w:t>
      </w:r>
    </w:p>
    <w:p w:rsidR="006D0794" w:rsidRPr="006D0794" w:rsidRDefault="006D0794" w:rsidP="006D0794">
      <w:r w:rsidRPr="006D0794">
        <w:t>- об оставлении Заявления без рассмотрения;</w:t>
      </w:r>
    </w:p>
    <w:p w:rsidR="006D0794" w:rsidRPr="006D0794" w:rsidRDefault="006D0794" w:rsidP="006D0794">
      <w:r w:rsidRPr="006D0794">
        <w:t>- об отказе в удовлетворении Заявления.</w:t>
      </w:r>
    </w:p>
    <w:p w:rsidR="006D0794" w:rsidRPr="006D0794" w:rsidRDefault="00D94380" w:rsidP="006D0794">
      <w:r>
        <w:t xml:space="preserve">-    </w:t>
      </w:r>
      <w:r w:rsidR="006D0794" w:rsidRPr="006D0794">
        <w:t xml:space="preserve"> Решение о приостановлении рассмотрения Заявления может быть принято Правлением Фонда при наличии следующих сведений (информации), полученных от третьих лиц, средств массовой информации, в сети Интернет или иными законными способами:</w:t>
      </w:r>
    </w:p>
    <w:p w:rsidR="006D0794" w:rsidRPr="006D0794" w:rsidRDefault="006D0794" w:rsidP="006D0794">
      <w:r w:rsidRPr="006D0794">
        <w:t>- о недостоверности предоставленной заявителем информации, в том числе документов или/и копий документов;</w:t>
      </w:r>
    </w:p>
    <w:p w:rsidR="006D0794" w:rsidRPr="006D0794" w:rsidRDefault="006D0794" w:rsidP="006D0794">
      <w:r w:rsidRPr="006D0794">
        <w:t xml:space="preserve">- о наличии иных обстоятельств, препятствующих признанию лица </w:t>
      </w:r>
      <w:proofErr w:type="spellStart"/>
      <w:r w:rsidRPr="006D0794">
        <w:t>благополучателем</w:t>
      </w:r>
      <w:proofErr w:type="spellEnd"/>
      <w:r w:rsidRPr="006D0794">
        <w:t xml:space="preserve"> в соответствии с требованиями настоящей Программы.</w:t>
      </w:r>
    </w:p>
    <w:p w:rsidR="006D0794" w:rsidRPr="006D0794" w:rsidRDefault="006D0794" w:rsidP="006D0794">
      <w:r w:rsidRPr="006D0794">
        <w:t>Рассмотрение такого Заявления возобновляется Правлением Фонда при условии предоставления заявителем документов (копий документов), подтверждающих несоответствие действительности указанных в настоящем подпункте сведений (информации).</w:t>
      </w:r>
    </w:p>
    <w:p w:rsidR="006D0794" w:rsidRPr="006D0794" w:rsidRDefault="00D94380" w:rsidP="006D0794">
      <w:r>
        <w:t xml:space="preserve">-         </w:t>
      </w:r>
      <w:r w:rsidR="006D0794" w:rsidRPr="006D0794">
        <w:t>Решение об оставлении Заявления без рассмотрения может быть принято Правлением Фонда в случае, если Заявление не соответствует требованиям, определенным настоящей Программой. Рассмотрение такого Заявления осуществляется Правлением Фонда при условии устранения заявителем соответствующих недостатков.</w:t>
      </w:r>
    </w:p>
    <w:p w:rsidR="006D0794" w:rsidRPr="006D0794" w:rsidRDefault="00D94380" w:rsidP="006D0794">
      <w:r>
        <w:t xml:space="preserve">-          </w:t>
      </w:r>
      <w:r w:rsidR="006D0794" w:rsidRPr="006D0794">
        <w:t xml:space="preserve"> Решение об отказе в удовлетворении Заявления может быть принято Правлением Фонда в случаях:</w:t>
      </w:r>
    </w:p>
    <w:p w:rsidR="006D0794" w:rsidRPr="006D0794" w:rsidRDefault="006D0794" w:rsidP="006D0794">
      <w:r w:rsidRPr="006D0794">
        <w:t>- предоставления заявителем недостоверной (не соответствующей действительности) информации, в том числе документов или/и копий документов;</w:t>
      </w:r>
    </w:p>
    <w:p w:rsidR="006D0794" w:rsidRPr="006D0794" w:rsidRDefault="006D0794" w:rsidP="006D0794">
      <w:r w:rsidRPr="006D0794">
        <w:t xml:space="preserve">- при наличии иных обстоятельств, препятствующих признанию лица </w:t>
      </w:r>
      <w:proofErr w:type="spellStart"/>
      <w:r w:rsidRPr="006D0794">
        <w:t>благополучателем</w:t>
      </w:r>
      <w:proofErr w:type="spellEnd"/>
      <w:r w:rsidRPr="006D0794">
        <w:t xml:space="preserve"> в соответствии с требованиями настоящей Программы.</w:t>
      </w:r>
    </w:p>
    <w:p w:rsidR="006D0794" w:rsidRPr="006D0794" w:rsidRDefault="00D94380" w:rsidP="006D0794">
      <w:r>
        <w:t xml:space="preserve">-      </w:t>
      </w:r>
      <w:r w:rsidR="006D0794" w:rsidRPr="006D0794">
        <w:t xml:space="preserve"> При рассмотрении Заявления в первую очередь принимаются во внимание материальные (финансовые) возможности законных представителей ребенка по организации оказания ребенку необходимой медицинской помощи.</w:t>
      </w:r>
    </w:p>
    <w:p w:rsidR="006D0794" w:rsidRDefault="00D94380" w:rsidP="006D0794">
      <w:r>
        <w:lastRenderedPageBreak/>
        <w:t xml:space="preserve">-          </w:t>
      </w:r>
      <w:r w:rsidR="006D0794" w:rsidRPr="006D0794">
        <w:t xml:space="preserve"> Вынесенное по результатам рассмотрения Заявления решение Правления Фонда оформляется протоколом.</w:t>
      </w:r>
    </w:p>
    <w:p w:rsidR="006D0794" w:rsidRPr="006D0794" w:rsidRDefault="006D0794" w:rsidP="006D0794">
      <w:r w:rsidRPr="006D0794">
        <w:t xml:space="preserve">Фонд может информировать заявителя о результатах рассмотрения Заявления путем направления ему письменного уведомления посредством почтовой (курьерской) связи либо по электронной почте. </w:t>
      </w:r>
    </w:p>
    <w:p w:rsidR="006D0794" w:rsidRPr="006D0794" w:rsidRDefault="006D0794" w:rsidP="006D0794">
      <w:r w:rsidRPr="006D0794">
        <w:t xml:space="preserve"> Любая корреспонденция, направленная заявителю Фондом, считается направленной надлежащим образом, если она направлена по почтовому адресу/адресу электронной почты, указанному в Заявлении.</w:t>
      </w:r>
    </w:p>
    <w:p w:rsidR="006D0794" w:rsidRPr="006D0794" w:rsidRDefault="006D0794" w:rsidP="006D0794">
      <w:r w:rsidRPr="006D0794">
        <w:t>В случае</w:t>
      </w:r>
      <w:proofErr w:type="gramStart"/>
      <w:r w:rsidRPr="006D0794">
        <w:t>,</w:t>
      </w:r>
      <w:proofErr w:type="gramEnd"/>
      <w:r w:rsidRPr="006D0794">
        <w:t xml:space="preserve"> если надлежащим образом направленная Фондом корреспонденция не получена адресатом по причинам, не зависящим от Фонда, данная корреспонденция считается полученной адресатом, а соответствующие юридические последствия наступившими со дня передачи Фондом такой корреспонденции организации связи (курьерской организации, курьеру) либо со дня направления Фондом соответствующего сообщения по электронной почте.</w:t>
      </w:r>
    </w:p>
    <w:p w:rsidR="00F15081" w:rsidRDefault="006D0794" w:rsidP="006D0794">
      <w:proofErr w:type="gramStart"/>
      <w:r w:rsidRPr="006D0794">
        <w:t>Правило, установленное настоящим подпунктом применяется</w:t>
      </w:r>
      <w:proofErr w:type="gramEnd"/>
      <w:r w:rsidRPr="006D0794">
        <w:t xml:space="preserve"> также и в случаях, когда направленная Фондом корреспонденция была по причинам, независящим от Фонда, возвращена организацией связи (курьерской организацией, курьером), либо от администратора сервера было получено сообщение о том, что направленное по электронной почте сообщение не было доставлено адресату.</w:t>
      </w:r>
    </w:p>
    <w:p w:rsidR="006D0794" w:rsidRPr="006D0794" w:rsidRDefault="006D0794" w:rsidP="006D0794">
      <w:r w:rsidRPr="006D0794">
        <w:t xml:space="preserve"> Привлечение денежных средств и иного имущества, необходимых для оказания благотворительной помощи</w:t>
      </w:r>
      <w:r w:rsidR="00D94380">
        <w:t>.</w:t>
      </w:r>
    </w:p>
    <w:p w:rsidR="006D0794" w:rsidRPr="006D0794" w:rsidRDefault="00D94380" w:rsidP="00F15081">
      <w:pPr>
        <w:spacing w:after="0"/>
      </w:pPr>
      <w:r>
        <w:t xml:space="preserve">- </w:t>
      </w:r>
      <w:r w:rsidR="00A10148">
        <w:t>Информирование общественности о сборе пожертвований в целях реализации Программы Фонда</w:t>
      </w:r>
      <w:proofErr w:type="gramStart"/>
      <w:r w:rsidR="00A10148">
        <w:t xml:space="preserve"> ,</w:t>
      </w:r>
      <w:proofErr w:type="gramEnd"/>
      <w:r w:rsidR="00A10148">
        <w:t>р</w:t>
      </w:r>
      <w:r w:rsidR="006D0794" w:rsidRPr="006D0794">
        <w:t xml:space="preserve">азмещение соответствующей информации в средствах массовой информации, сети </w:t>
      </w:r>
      <w:r w:rsidR="00A10148">
        <w:t>Интернет.</w:t>
      </w:r>
    </w:p>
    <w:p w:rsidR="006D0794" w:rsidRPr="006D0794" w:rsidRDefault="007D5279" w:rsidP="00F15081">
      <w:pPr>
        <w:spacing w:after="0"/>
      </w:pPr>
      <w:r>
        <w:t>- П</w:t>
      </w:r>
      <w:r w:rsidR="006D0794" w:rsidRPr="006D0794">
        <w:t>роведение благотворительных вечеров, благотворительных аукционов и иных мероприятий/акций, направленных на привлечение денежных средств и иного имущества;</w:t>
      </w:r>
    </w:p>
    <w:p w:rsidR="006D0794" w:rsidRPr="006D0794" w:rsidRDefault="006D0794" w:rsidP="00F15081">
      <w:pPr>
        <w:spacing w:after="0"/>
      </w:pPr>
      <w:r w:rsidRPr="006D0794">
        <w:t>- орган</w:t>
      </w:r>
      <w:r w:rsidR="00A10148">
        <w:t>изация сбора частных пожертвований</w:t>
      </w:r>
      <w:r w:rsidRPr="006D0794">
        <w:t>;</w:t>
      </w:r>
    </w:p>
    <w:p w:rsidR="006D0794" w:rsidRPr="006D0794" w:rsidRDefault="00A10148" w:rsidP="00F15081">
      <w:pPr>
        <w:spacing w:after="0"/>
      </w:pPr>
      <w:r>
        <w:t>- установка боксов</w:t>
      </w:r>
      <w:r w:rsidR="006D0794" w:rsidRPr="006D0794">
        <w:t xml:space="preserve"> для пожертвований;</w:t>
      </w:r>
    </w:p>
    <w:p w:rsidR="006D0794" w:rsidRPr="006D0794" w:rsidRDefault="006D0794" w:rsidP="00F15081">
      <w:pPr>
        <w:spacing w:after="0"/>
      </w:pPr>
      <w:r w:rsidRPr="006D0794">
        <w:t>- прямое обращение к потенциальным благотворителям;</w:t>
      </w:r>
    </w:p>
    <w:p w:rsidR="006D0794" w:rsidRDefault="006D0794" w:rsidP="00F15081">
      <w:pPr>
        <w:spacing w:after="0"/>
      </w:pPr>
      <w:r w:rsidRPr="006D0794">
        <w:t>- иными незапрещенными законом способами.</w:t>
      </w:r>
    </w:p>
    <w:p w:rsidR="00E03A73" w:rsidRPr="006D0794" w:rsidRDefault="00E03A73" w:rsidP="00F15081">
      <w:pPr>
        <w:spacing w:after="0"/>
      </w:pPr>
    </w:p>
    <w:p w:rsidR="006D0794" w:rsidRPr="006D0794" w:rsidRDefault="006D0794" w:rsidP="006D0794">
      <w:r w:rsidRPr="006D0794">
        <w:t xml:space="preserve"> Организация оказания благотворительной помощи</w:t>
      </w:r>
      <w:r w:rsidR="00A10148">
        <w:t>.</w:t>
      </w:r>
    </w:p>
    <w:p w:rsidR="006D0794" w:rsidRPr="006D0794" w:rsidRDefault="007D5279" w:rsidP="006D0794">
      <w:r>
        <w:t xml:space="preserve">-     </w:t>
      </w:r>
      <w:r w:rsidR="006D0794" w:rsidRPr="006D0794">
        <w:t xml:space="preserve"> Организация оказания благотворительной помощи </w:t>
      </w:r>
      <w:proofErr w:type="spellStart"/>
      <w:r w:rsidR="006D0794" w:rsidRPr="006D0794">
        <w:t>конкретномублагополучателю</w:t>
      </w:r>
      <w:proofErr w:type="spellEnd"/>
      <w:r w:rsidR="006D0794" w:rsidRPr="006D0794">
        <w:t xml:space="preserve"> осуществляется Фондом </w:t>
      </w:r>
      <w:proofErr w:type="spellStart"/>
      <w:r w:rsidR="006D0794" w:rsidRPr="006D0794">
        <w:t>адресно</w:t>
      </w:r>
      <w:proofErr w:type="spellEnd"/>
      <w:r w:rsidR="006D0794" w:rsidRPr="006D0794">
        <w:t xml:space="preserve">, исходя из совокупности конкретных обстоятельств (состояние здоровья </w:t>
      </w:r>
      <w:proofErr w:type="spellStart"/>
      <w:r w:rsidR="006D0794" w:rsidRPr="006D0794">
        <w:t>благополучателя</w:t>
      </w:r>
      <w:proofErr w:type="spellEnd"/>
      <w:r w:rsidR="006D0794" w:rsidRPr="006D0794">
        <w:t>, необходимость/возможность оказания медицинской помощи в России или за рубежом и т.д.).</w:t>
      </w:r>
    </w:p>
    <w:p w:rsidR="006D0794" w:rsidRDefault="006D0794" w:rsidP="006D0794">
      <w:r w:rsidRPr="006D0794">
        <w:t xml:space="preserve">Во всех случаях объем благотворительной помощи, оказываемой </w:t>
      </w:r>
      <w:proofErr w:type="spellStart"/>
      <w:r w:rsidRPr="006D0794">
        <w:t>конкретномублагополучателю</w:t>
      </w:r>
      <w:proofErr w:type="spellEnd"/>
      <w:r w:rsidRPr="006D0794">
        <w:t xml:space="preserve">, зависит от объема денежных средств (иного имущества), полученных Фондом от благотворителей на цели оказания благотворительной помощи </w:t>
      </w:r>
      <w:proofErr w:type="gramStart"/>
      <w:r w:rsidRPr="006D0794">
        <w:t>соответствующему</w:t>
      </w:r>
      <w:proofErr w:type="gramEnd"/>
      <w:r w:rsidRPr="006D0794">
        <w:t xml:space="preserve"> </w:t>
      </w:r>
      <w:proofErr w:type="spellStart"/>
      <w:r w:rsidRPr="006D0794">
        <w:t>благополучателю</w:t>
      </w:r>
      <w:proofErr w:type="spellEnd"/>
      <w:r w:rsidRPr="006D0794">
        <w:t>.</w:t>
      </w:r>
      <w:r w:rsidRPr="006D0794">
        <w:cr/>
        <w:t xml:space="preserve"> Фонд имеет право осуществлять организацию и проведение различных благотворительных мероприятий, направленных на достижение целей Программы.</w:t>
      </w:r>
    </w:p>
    <w:p w:rsidR="003742E9" w:rsidRDefault="003742E9" w:rsidP="006D0794"/>
    <w:p w:rsidR="003742E9" w:rsidRDefault="003742E9" w:rsidP="003742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3742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>Общие условия предоставления благотворительной помощи</w:t>
      </w:r>
    </w:p>
    <w:p w:rsidR="003742E9" w:rsidRPr="003742E9" w:rsidRDefault="003742E9" w:rsidP="003742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3742E9" w:rsidRDefault="003742E9" w:rsidP="003742E9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ar-SA"/>
        </w:rPr>
      </w:pPr>
      <w:r w:rsidRPr="003742E9">
        <w:rPr>
          <w:rFonts w:eastAsia="Times New Roman" w:cs="Times New Roman"/>
          <w:color w:val="000000"/>
          <w:lang w:eastAsia="ar-SA"/>
        </w:rPr>
        <w:t xml:space="preserve"> Фонд в лице Директора Фонда принимает решение о предоставлении благотворительной помощи и виде погашения обязательств </w:t>
      </w:r>
      <w:proofErr w:type="spellStart"/>
      <w:r w:rsidRPr="003742E9">
        <w:rPr>
          <w:rFonts w:eastAsia="Times New Roman" w:cs="Times New Roman"/>
          <w:color w:val="000000"/>
          <w:lang w:eastAsia="ar-SA"/>
        </w:rPr>
        <w:t>Благополучателя</w:t>
      </w:r>
      <w:proofErr w:type="spellEnd"/>
      <w:r w:rsidRPr="003742E9">
        <w:rPr>
          <w:rFonts w:eastAsia="Times New Roman" w:cs="Times New Roman"/>
          <w:color w:val="000000"/>
          <w:lang w:eastAsia="ar-SA"/>
        </w:rPr>
        <w:t xml:space="preserve"> перед иными лицами, иного пожертвования, предоставлении натуральной помощи, участии Фонда в какой-либо благотворительной компании или благотворительном проекте при условии, что целевое назначение оказываемой Фондом благотворительной помощи будет соответствовать уставным целям Фонда и настоящей Программе. Основанием для принятия соответствующего решения Фонда может являться обращение с соответствующим Заявлением (Приложение № 1) Заявителя, приглашение к участию в каком-либо благотворительном проекте либо поступление иной подобной информации.</w:t>
      </w:r>
    </w:p>
    <w:p w:rsidR="003742E9" w:rsidRDefault="003742E9" w:rsidP="003742E9">
      <w:r>
        <w:t xml:space="preserve">      Директор Фонда принимает единоличное </w:t>
      </w:r>
      <w:r w:rsidRPr="00F867AE">
        <w:t xml:space="preserve"> решений о предоставлении единовременной благотворительной помощи (пожер</w:t>
      </w:r>
      <w:r>
        <w:t>твований) тяжелобольному</w:t>
      </w:r>
      <w:r w:rsidRPr="00F867AE">
        <w:t>, в тех случаях, когда необходимая с</w:t>
      </w:r>
      <w:r>
        <w:t>умма не превышает 50 000 рублей, в других случаях вынесение решения совместно с Попечительским Советом Фонда.</w:t>
      </w:r>
    </w:p>
    <w:p w:rsidR="003742E9" w:rsidRDefault="003742E9" w:rsidP="003742E9">
      <w:pPr>
        <w:rPr>
          <w:color w:val="000000"/>
        </w:rPr>
      </w:pPr>
      <w:r w:rsidRPr="003742E9">
        <w:rPr>
          <w:color w:val="000000"/>
        </w:rPr>
        <w:t>По общему правилу благотворительная помощь по обращениям, заявлениям и предложениям, включенным в Программу, предоставляется в порядке очередности — по дате принятия решения Фонда о предоставлении благотворительной помощи.</w:t>
      </w:r>
    </w:p>
    <w:p w:rsidR="003742E9" w:rsidRPr="003742E9" w:rsidRDefault="003742E9" w:rsidP="003742E9">
      <w:r w:rsidRPr="003742E9">
        <w:rPr>
          <w:lang w:val="en-US"/>
        </w:rPr>
        <w:t> </w:t>
      </w:r>
      <w:r w:rsidRPr="003742E9">
        <w:t xml:space="preserve">После принятия решения о предоставлении благотворительной помощи, при условии наличия для этого достаточных средств, Фонд производит оплату на банковский счет в адрес Лечебного учреждения, Компании-поставщика или третьих лиц (если благотворительная помощь предоставляется в виде оплаты их услуг или товаров) в соответствии с обращением, заявлением или предложением, поступившем в Фонд. Основанием платежа является счёт, выставленный перечисленными выше получателями платежа.   </w:t>
      </w:r>
    </w:p>
    <w:p w:rsidR="003742E9" w:rsidRPr="003742E9" w:rsidRDefault="003742E9" w:rsidP="003742E9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ar-SA"/>
        </w:rPr>
      </w:pPr>
    </w:p>
    <w:p w:rsidR="003742E9" w:rsidRPr="003742E9" w:rsidRDefault="003742E9" w:rsidP="003742E9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ar-SA"/>
        </w:rPr>
      </w:pPr>
    </w:p>
    <w:p w:rsidR="00C51037" w:rsidRDefault="00FE1280" w:rsidP="00866E6E">
      <w:pPr>
        <w:rPr>
          <w:b/>
        </w:rPr>
      </w:pPr>
      <w:r w:rsidRPr="00FE1280">
        <w:rPr>
          <w:b/>
        </w:rPr>
        <w:t>Ожидаемые результаты Программы</w:t>
      </w:r>
    </w:p>
    <w:p w:rsidR="00E041CF" w:rsidRPr="00C65784" w:rsidRDefault="00E041CF" w:rsidP="00866E6E">
      <w:r w:rsidRPr="00C65784">
        <w:t>Реализация Благотворительной программы позволит</w:t>
      </w:r>
      <w:proofErr w:type="gramStart"/>
      <w:r w:rsidRPr="00C65784">
        <w:t xml:space="preserve"> :</w:t>
      </w:r>
      <w:proofErr w:type="gramEnd"/>
    </w:p>
    <w:p w:rsidR="00FE1280" w:rsidRDefault="0067187D" w:rsidP="00F15081">
      <w:pPr>
        <w:spacing w:after="0"/>
      </w:pPr>
      <w:r>
        <w:t>- п</w:t>
      </w:r>
      <w:r w:rsidR="00FE1280">
        <w:t>редоставление благотворительной помощи</w:t>
      </w:r>
      <w:r w:rsidR="001529B1">
        <w:t xml:space="preserve"> максимальному количеству </w:t>
      </w:r>
      <w:proofErr w:type="spellStart"/>
      <w:r w:rsidR="00FE1280">
        <w:t>потенциальныхБлагополучателей</w:t>
      </w:r>
      <w:proofErr w:type="spellEnd"/>
      <w:r w:rsidR="00FE1280">
        <w:t>;</w:t>
      </w:r>
    </w:p>
    <w:p w:rsidR="00E041CF" w:rsidRDefault="00E041CF" w:rsidP="00F15081">
      <w:pPr>
        <w:spacing w:after="0"/>
      </w:pPr>
      <w:r>
        <w:t>- улучшить  качество  жизни незащищённой категории детей;</w:t>
      </w:r>
    </w:p>
    <w:p w:rsidR="00FE1280" w:rsidRDefault="00FE1280" w:rsidP="00F15081">
      <w:pPr>
        <w:spacing w:after="0"/>
      </w:pPr>
      <w:r>
        <w:t>-</w:t>
      </w:r>
      <w:proofErr w:type="spellStart"/>
      <w:r w:rsidR="00C65784">
        <w:t>сниженить</w:t>
      </w:r>
      <w:proofErr w:type="spellEnd"/>
      <w:r w:rsidR="00C65784">
        <w:t xml:space="preserve">  смертность и риск возможных послеоперационных осложнений</w:t>
      </w:r>
      <w:r>
        <w:t>;</w:t>
      </w:r>
    </w:p>
    <w:p w:rsidR="00FE1280" w:rsidRDefault="00E041CF" w:rsidP="00F15081">
      <w:pPr>
        <w:spacing w:after="0"/>
      </w:pPr>
      <w:r>
        <w:t>-  сформировать  в российском обществе идеи</w:t>
      </w:r>
      <w:r w:rsidR="00FE1280">
        <w:t xml:space="preserve"> благотворительност</w:t>
      </w:r>
      <w:r w:rsidR="00C65784">
        <w:t xml:space="preserve">и, меценатства и нравственности, </w:t>
      </w:r>
      <w:proofErr w:type="gramStart"/>
      <w:r w:rsidR="00C65784">
        <w:t>т.ж</w:t>
      </w:r>
      <w:proofErr w:type="gramEnd"/>
      <w:r w:rsidR="00C65784">
        <w:t>. активную гражданскую позицию участия в благотворительности.</w:t>
      </w:r>
    </w:p>
    <w:p w:rsidR="00F867AE" w:rsidRDefault="00F867AE" w:rsidP="00866E6E">
      <w:r w:rsidRPr="00F867AE">
        <w:rPr>
          <w:b/>
        </w:rPr>
        <w:t>Отчетность</w:t>
      </w:r>
    </w:p>
    <w:p w:rsidR="00F867AE" w:rsidRDefault="00F867AE" w:rsidP="00866E6E">
      <w:r w:rsidRPr="00F867AE">
        <w:t xml:space="preserve">-  </w:t>
      </w:r>
      <w:r>
        <w:t>В рамках настоящей Программы  Директор Фонда либо Попечительский Совет</w:t>
      </w:r>
      <w:proofErr w:type="gramStart"/>
      <w:r>
        <w:t xml:space="preserve"> ,</w:t>
      </w:r>
      <w:proofErr w:type="gramEnd"/>
      <w:r>
        <w:t>составляет смету и предоставляет отчёт о реализации Программы для Благотворителя</w:t>
      </w:r>
      <w:r w:rsidR="00A92371">
        <w:t>(Жертвователя) в письменном виде.</w:t>
      </w:r>
    </w:p>
    <w:p w:rsidR="00280D27" w:rsidRDefault="00280D27" w:rsidP="00866E6E"/>
    <w:p w:rsidR="00A67153" w:rsidRDefault="00A67153" w:rsidP="00866E6E"/>
    <w:p w:rsidR="00A67153" w:rsidRDefault="00A67153" w:rsidP="00866E6E"/>
    <w:p w:rsidR="00DC2E2C" w:rsidRDefault="00DC2E2C" w:rsidP="00280D27">
      <w:pPr>
        <w:jc w:val="right"/>
      </w:pPr>
    </w:p>
    <w:p w:rsidR="00280D27" w:rsidRDefault="00280D27" w:rsidP="00280D27">
      <w:pPr>
        <w:jc w:val="right"/>
      </w:pPr>
      <w:r>
        <w:lastRenderedPageBreak/>
        <w:t xml:space="preserve">Приложение №1 </w:t>
      </w:r>
    </w:p>
    <w:p w:rsidR="00280D27" w:rsidRDefault="00280D27" w:rsidP="00280D27">
      <w:pPr>
        <w:jc w:val="center"/>
      </w:pPr>
      <w:r>
        <w:t xml:space="preserve">                                                                           к  Благотвори</w:t>
      </w:r>
      <w:r w:rsidR="00DC2E2C">
        <w:t>тельной программе «БОЛЬШОЕ СЕРДЦЕ</w:t>
      </w:r>
      <w:r>
        <w:t>»</w:t>
      </w:r>
    </w:p>
    <w:p w:rsidR="00DC2E2C" w:rsidRPr="00DC2E2C" w:rsidRDefault="00DC2E2C" w:rsidP="00DC2E2C">
      <w:pPr>
        <w:suppressAutoHyphens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C2E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Заявление </w:t>
      </w:r>
      <w:r w:rsidRPr="00DC2E2C">
        <w:rPr>
          <w:rFonts w:ascii="Times New Roman" w:eastAsia="Times New Roman" w:hAnsi="Times New Roman" w:cs="Times New Roman"/>
          <w:b/>
          <w:lang w:eastAsia="ar-SA"/>
        </w:rPr>
        <w:t>о предоставлении благотворительной помощи.</w:t>
      </w:r>
    </w:p>
    <w:p w:rsidR="00DC2E2C" w:rsidRPr="00DC2E2C" w:rsidRDefault="00DC2E2C" w:rsidP="00AD008F">
      <w:pPr>
        <w:keepNext/>
        <w:widowControl w:val="0"/>
        <w:tabs>
          <w:tab w:val="num" w:pos="6104"/>
        </w:tabs>
        <w:suppressAutoHyphens/>
        <w:spacing w:before="240"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AD00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DC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DC2E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______________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2013 </w:t>
      </w:r>
      <w:r w:rsidRPr="00DC2E2C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DC2E2C" w:rsidRPr="00DC2E2C" w:rsidRDefault="00DC2E2C" w:rsidP="00DC2E2C">
      <w:pPr>
        <w:suppressAutoHyphens/>
        <w:spacing w:before="100"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Я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,</w:t>
      </w:r>
      <w:r w:rsidRPr="00DC2E2C">
        <w:rPr>
          <w:rFonts w:ascii="Times New Roman" w:eastAsia="Times New Roman" w:hAnsi="Times New Roman" w:cs="Times New Roman"/>
          <w:lang w:eastAsia="ar-SA"/>
        </w:rPr>
        <w:t>(</w:t>
      </w:r>
      <w:proofErr w:type="gramEnd"/>
      <w:r w:rsidRPr="00DC2E2C">
        <w:rPr>
          <w:rFonts w:ascii="Times New Roman" w:eastAsia="Times New Roman" w:hAnsi="Times New Roman" w:cs="Times New Roman"/>
          <w:lang w:eastAsia="ar-SA"/>
        </w:rPr>
        <w:t xml:space="preserve">ФИО)_____________________________________________________________________________, </w:t>
      </w:r>
    </w:p>
    <w:p w:rsidR="00DC2E2C" w:rsidRPr="00DC2E2C" w:rsidRDefault="00DC2E2C" w:rsidP="00DC2E2C">
      <w:pPr>
        <w:suppressAutoHyphens/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прошу оказать благотворительную помощь</w:t>
      </w:r>
    </w:p>
    <w:tbl>
      <w:tblPr>
        <w:tblW w:w="0" w:type="auto"/>
        <w:tblInd w:w="12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3"/>
        <w:gridCol w:w="646"/>
        <w:gridCol w:w="484"/>
        <w:gridCol w:w="500"/>
        <w:gridCol w:w="1056"/>
        <w:gridCol w:w="559"/>
      </w:tblGrid>
      <w:tr w:rsidR="00DC2E2C" w:rsidRPr="00DC2E2C" w:rsidTr="008C2E85">
        <w:trPr>
          <w:trHeight w:val="162"/>
        </w:trPr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E2C" w:rsidRPr="00DC2E2C" w:rsidRDefault="00DC2E2C" w:rsidP="00DC2E2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shd w:val="clear" w:color="auto" w:fill="auto"/>
          </w:tcPr>
          <w:p w:rsidR="00DC2E2C" w:rsidRPr="00DC2E2C" w:rsidRDefault="00DC2E2C" w:rsidP="00DC2E2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  <w:shd w:val="clear" w:color="auto" w:fill="auto"/>
          </w:tcPr>
          <w:p w:rsidR="00DC2E2C" w:rsidRPr="00DC2E2C" w:rsidRDefault="00DC2E2C" w:rsidP="00DC2E2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dxa"/>
            <w:shd w:val="clear" w:color="auto" w:fill="auto"/>
          </w:tcPr>
          <w:p w:rsidR="00DC2E2C" w:rsidRPr="00DC2E2C" w:rsidRDefault="00DC2E2C" w:rsidP="00DC2E2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DC2E2C" w:rsidRPr="00DC2E2C" w:rsidRDefault="00DC2E2C" w:rsidP="00DC2E2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E2C" w:rsidRPr="00DC2E2C" w:rsidRDefault="00DC2E2C" w:rsidP="00DC2E2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C2E2C" w:rsidRPr="00DC2E2C" w:rsidRDefault="00DC2E2C" w:rsidP="00DC2E2C">
      <w:pPr>
        <w:suppressAutoHyphens/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 xml:space="preserve">                       мне                                                иному лицу.</w:t>
      </w:r>
    </w:p>
    <w:p w:rsidR="00DC2E2C" w:rsidRPr="00DC2E2C" w:rsidRDefault="00DC2E2C" w:rsidP="00DC2E2C">
      <w:pPr>
        <w:suppressAutoHyphens/>
        <w:spacing w:before="1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C2E2C">
        <w:rPr>
          <w:rFonts w:ascii="Times New Roman" w:eastAsia="Times New Roman" w:hAnsi="Times New Roman" w:cs="Times New Roman"/>
          <w:sz w:val="20"/>
          <w:szCs w:val="20"/>
          <w:lang w:eastAsia="ar-SA"/>
        </w:rPr>
        <w:t>Если просьба состоит в предоставлении благотворительной помощи иному лицу, указать, кому должна быть  предоставлена помощь и в каких отношениях заявитель состоит с лицом, нуждающимся в помощи.</w:t>
      </w:r>
    </w:p>
    <w:p w:rsidR="00DC2E2C" w:rsidRPr="00DC2E2C" w:rsidRDefault="00DC2E2C" w:rsidP="00DC2E2C">
      <w:pPr>
        <w:suppressAutoHyphens/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______________________________</w:t>
      </w:r>
    </w:p>
    <w:p w:rsidR="00DC2E2C" w:rsidRPr="00DC2E2C" w:rsidRDefault="00DC2E2C" w:rsidP="00DC2E2C">
      <w:pPr>
        <w:suppressAutoHyphens/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Вид необходимой помощи (</w:t>
      </w:r>
      <w:proofErr w:type="gramStart"/>
      <w:r w:rsidRPr="00DC2E2C">
        <w:rPr>
          <w:rFonts w:ascii="Times New Roman" w:eastAsia="Times New Roman" w:hAnsi="Times New Roman" w:cs="Times New Roman"/>
          <w:lang w:eastAsia="ar-SA"/>
        </w:rPr>
        <w:t>нужное</w:t>
      </w:r>
      <w:proofErr w:type="gramEnd"/>
      <w:r w:rsidRPr="00DC2E2C">
        <w:rPr>
          <w:rFonts w:ascii="Times New Roman" w:eastAsia="Times New Roman" w:hAnsi="Times New Roman" w:cs="Times New Roman"/>
          <w:lang w:eastAsia="ar-SA"/>
        </w:rPr>
        <w:t xml:space="preserve"> отметить значком </w:t>
      </w:r>
      <w:r w:rsidRPr="00DC2E2C">
        <w:rPr>
          <w:rFonts w:ascii="Times New Roman" w:eastAsia="Times New Roman" w:hAnsi="Times New Roman" w:cs="Times New Roman"/>
          <w:lang w:val="en-US" w:eastAsia="ar-SA"/>
        </w:rPr>
        <w:t>V</w:t>
      </w:r>
      <w:r w:rsidRPr="00DC2E2C">
        <w:rPr>
          <w:rFonts w:ascii="Times New Roman" w:eastAsia="Times New Roman" w:hAnsi="Times New Roman" w:cs="Times New Roman"/>
          <w:lang w:eastAsia="ar-SA"/>
        </w:rPr>
        <w:t>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4"/>
        <w:gridCol w:w="9044"/>
      </w:tblGrid>
      <w:tr w:rsidR="00DC2E2C" w:rsidRPr="00DC2E2C" w:rsidTr="008C2E85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E2C" w:rsidRPr="00DC2E2C" w:rsidRDefault="00DC2E2C" w:rsidP="00DC2E2C">
            <w:pPr>
              <w:suppressLineNumbers/>
              <w:suppressAutoHyphens/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E2C" w:rsidRPr="00DC2E2C" w:rsidRDefault="00DC2E2C" w:rsidP="00DC2E2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оплата лечения</w:t>
            </w:r>
          </w:p>
        </w:tc>
      </w:tr>
      <w:tr w:rsidR="00DC2E2C" w:rsidRPr="00DC2E2C" w:rsidTr="008C2E85"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E2C" w:rsidRPr="00DC2E2C" w:rsidRDefault="00DC2E2C" w:rsidP="00DC2E2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E2C" w:rsidRPr="00DC2E2C" w:rsidRDefault="00DC2E2C" w:rsidP="00DC2E2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оплата лекарственных средств</w:t>
            </w:r>
          </w:p>
        </w:tc>
      </w:tr>
      <w:tr w:rsidR="00DC2E2C" w:rsidRPr="00DC2E2C" w:rsidTr="008C2E85"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E2C" w:rsidRPr="00DC2E2C" w:rsidRDefault="00DC2E2C" w:rsidP="00DC2E2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E2C" w:rsidRPr="00DC2E2C" w:rsidRDefault="00DC2E2C" w:rsidP="00DC2E2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оплата медицинских приборов, аппаратуры и других товаров медицинского назначения</w:t>
            </w:r>
          </w:p>
        </w:tc>
      </w:tr>
      <w:tr w:rsidR="00DC2E2C" w:rsidRPr="00DC2E2C" w:rsidTr="008C2E85"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E2C" w:rsidRPr="00DC2E2C" w:rsidRDefault="00DC2E2C" w:rsidP="00DC2E2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E2C" w:rsidRPr="00DC2E2C" w:rsidRDefault="00DC2E2C" w:rsidP="00DC2E2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оплата технических средств реабилитации</w:t>
            </w:r>
          </w:p>
        </w:tc>
      </w:tr>
      <w:tr w:rsidR="00DC2E2C" w:rsidRPr="00DC2E2C" w:rsidTr="008C2E85">
        <w:trPr>
          <w:trHeight w:val="574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E2C" w:rsidRPr="00DC2E2C" w:rsidRDefault="00DC2E2C" w:rsidP="00DC2E2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E2C" w:rsidRPr="00DC2E2C" w:rsidRDefault="00DC2E2C" w:rsidP="00DC2E2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другое (написать) _________________________________________________________</w:t>
            </w:r>
          </w:p>
          <w:p w:rsidR="00DC2E2C" w:rsidRPr="00DC2E2C" w:rsidRDefault="00DC2E2C" w:rsidP="00DC2E2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C2E2C" w:rsidRPr="00DC2E2C" w:rsidRDefault="00DC2E2C" w:rsidP="00DC2E2C">
      <w:pPr>
        <w:suppressAutoHyphens/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C2E2C" w:rsidRPr="00DC2E2C" w:rsidRDefault="00DC2E2C" w:rsidP="00DC2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Благотворительную помощь прошу:</w:t>
      </w:r>
    </w:p>
    <w:p w:rsidR="00DC2E2C" w:rsidRPr="00DC2E2C" w:rsidRDefault="00DC2E2C" w:rsidP="00DC2E2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 xml:space="preserve">по моей просьбе перечислить лечебному учреждению / компании-поставщику </w:t>
      </w:r>
    </w:p>
    <w:p w:rsidR="00DC2E2C" w:rsidRDefault="00DC2E2C" w:rsidP="00DC2E2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(</w:t>
      </w:r>
      <w:r w:rsidRPr="00DC2E2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указать наименование лечебного учреждения/компании-поставщика (производителя), вид и номер  документа- основания для оплаты, выставленного на имя </w:t>
      </w:r>
      <w:proofErr w:type="spellStart"/>
      <w:r w:rsidRPr="00DC2E2C">
        <w:rPr>
          <w:rFonts w:ascii="Times New Roman" w:eastAsia="Times New Roman" w:hAnsi="Times New Roman" w:cs="Times New Roman"/>
          <w:sz w:val="20"/>
          <w:szCs w:val="20"/>
          <w:lang w:eastAsia="ar-SA"/>
        </w:rPr>
        <w:t>Благополучателя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DC2E2C" w:rsidRDefault="00DC2E2C" w:rsidP="00DC2E2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2E2C" w:rsidRPr="00DC2E2C" w:rsidRDefault="00DC2E2C" w:rsidP="00BF23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C2E2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</w:t>
      </w:r>
    </w:p>
    <w:p w:rsidR="00DC2E2C" w:rsidRPr="00DC2E2C" w:rsidRDefault="00DC2E2C" w:rsidP="00DC2E2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______________________________</w:t>
      </w:r>
    </w:p>
    <w:p w:rsidR="00DC2E2C" w:rsidRDefault="00DC2E2C" w:rsidP="00DC2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Подлинники  документов прилагаю:</w:t>
      </w:r>
    </w:p>
    <w:p w:rsidR="00DC2E2C" w:rsidRPr="00DC2E2C" w:rsidRDefault="00DC2E2C" w:rsidP="00DC2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 xml:space="preserve"> ________________________________________________________</w:t>
      </w:r>
    </w:p>
    <w:p w:rsidR="00DC2E2C" w:rsidRPr="00DC2E2C" w:rsidRDefault="00DC2E2C" w:rsidP="00DC2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_____________________________________________________</w:t>
      </w:r>
      <w:r w:rsidR="00BF239B">
        <w:rPr>
          <w:rFonts w:ascii="Times New Roman" w:eastAsia="Times New Roman" w:hAnsi="Times New Roman" w:cs="Times New Roman"/>
          <w:lang w:eastAsia="ar-SA"/>
        </w:rPr>
        <w:t>_</w:t>
      </w:r>
      <w:r w:rsidRPr="00DC2E2C">
        <w:rPr>
          <w:rFonts w:ascii="Times New Roman" w:eastAsia="Times New Roman" w:hAnsi="Times New Roman" w:cs="Times New Roman"/>
          <w:lang w:eastAsia="ar-SA"/>
        </w:rPr>
        <w:t>__</w:t>
      </w:r>
    </w:p>
    <w:p w:rsidR="00DC2E2C" w:rsidRPr="00DC2E2C" w:rsidRDefault="00DC2E2C" w:rsidP="00DC2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C2E2C" w:rsidRPr="00DC2E2C" w:rsidRDefault="00DC2E2C" w:rsidP="00DC2E2C">
      <w:pPr>
        <w:widowControl w:val="0"/>
        <w:numPr>
          <w:ilvl w:val="0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 xml:space="preserve">в натуральной форме: </w:t>
      </w:r>
    </w:p>
    <w:p w:rsidR="00BF239B" w:rsidRDefault="00DC2E2C" w:rsidP="00DC2E2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 xml:space="preserve">в виде (указать вид и количество) </w:t>
      </w:r>
    </w:p>
    <w:p w:rsidR="00DC2E2C" w:rsidRDefault="00DC2E2C" w:rsidP="00DC2E2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______________________</w:t>
      </w:r>
      <w:r w:rsidR="00BF239B">
        <w:rPr>
          <w:rFonts w:ascii="Times New Roman" w:eastAsia="Times New Roman" w:hAnsi="Times New Roman" w:cs="Times New Roman"/>
          <w:lang w:eastAsia="ar-SA"/>
        </w:rPr>
        <w:t>_______________________________</w:t>
      </w:r>
    </w:p>
    <w:p w:rsidR="00BF239B" w:rsidRPr="00DC2E2C" w:rsidRDefault="00BF239B" w:rsidP="00BF239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______________________________________________________</w:t>
      </w:r>
    </w:p>
    <w:p w:rsidR="00BF239B" w:rsidRPr="00DC2E2C" w:rsidRDefault="00BF239B" w:rsidP="00BF239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______________________________________________________</w:t>
      </w:r>
    </w:p>
    <w:p w:rsidR="00BF239B" w:rsidRPr="00DC2E2C" w:rsidRDefault="00BF239B" w:rsidP="00BF239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______________________________________________________</w:t>
      </w:r>
    </w:p>
    <w:p w:rsidR="00BF239B" w:rsidRPr="00DC2E2C" w:rsidRDefault="00BF239B" w:rsidP="00DC2E2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DC2E2C" w:rsidRPr="00DC2E2C" w:rsidRDefault="00DC2E2C" w:rsidP="00BF2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 xml:space="preserve">Поставщик </w:t>
      </w:r>
      <w:r w:rsidRPr="00DC2E2C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(указать наименование компании-поставщика (производителя)):__________________________</w:t>
      </w:r>
    </w:p>
    <w:p w:rsidR="00DC2E2C" w:rsidRPr="00DC2E2C" w:rsidRDefault="00DC2E2C" w:rsidP="00DC2E2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</w:t>
      </w:r>
      <w:r w:rsidR="00BF239B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</w:p>
    <w:p w:rsidR="00DC2E2C" w:rsidRPr="00DC2E2C" w:rsidRDefault="00DC2E2C" w:rsidP="00DC2E2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DC2E2C" w:rsidRPr="00DC2E2C" w:rsidRDefault="00DC2E2C" w:rsidP="00DC2E2C">
      <w:pPr>
        <w:widowControl w:val="0"/>
        <w:numPr>
          <w:ilvl w:val="0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 xml:space="preserve">перечислить на мой личный счёт: </w:t>
      </w:r>
    </w:p>
    <w:p w:rsidR="00DC2E2C" w:rsidRPr="00DC2E2C" w:rsidRDefault="00DC2E2C" w:rsidP="00BF23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Получатель</w:t>
      </w:r>
      <w:r w:rsidRPr="00DC2E2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(ФИО) </w:t>
      </w:r>
      <w:r w:rsidRPr="00DC2E2C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</w:t>
      </w:r>
    </w:p>
    <w:p w:rsidR="00DC2E2C" w:rsidRPr="00DC2E2C" w:rsidRDefault="00DC2E2C" w:rsidP="00BF23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ИНН получателя _____________________________________________________________________</w:t>
      </w:r>
    </w:p>
    <w:p w:rsidR="00DC2E2C" w:rsidRPr="00DC2E2C" w:rsidRDefault="00DC2E2C" w:rsidP="00DC2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 xml:space="preserve">  № счета_____________________________________________________________________________  наименование банка___________________________________________________________________</w:t>
      </w:r>
    </w:p>
    <w:p w:rsidR="00DC2E2C" w:rsidRPr="00DC2E2C" w:rsidRDefault="00BF239B" w:rsidP="00DC2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   в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г</w:t>
      </w:r>
      <w:proofErr w:type="gramEnd"/>
      <w:r w:rsidR="00DC2E2C" w:rsidRPr="00DC2E2C">
        <w:rPr>
          <w:rFonts w:ascii="Times New Roman" w:eastAsia="Times New Roman" w:hAnsi="Times New Roman" w:cs="Times New Roman"/>
          <w:lang w:eastAsia="ar-SA"/>
        </w:rPr>
        <w:t>_________________________________ БИК ___________________________________________</w:t>
      </w:r>
    </w:p>
    <w:p w:rsidR="00DC2E2C" w:rsidRPr="00DC2E2C" w:rsidRDefault="00DC2E2C" w:rsidP="00DC2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DC2E2C">
        <w:rPr>
          <w:rFonts w:ascii="Times New Roman" w:eastAsia="Times New Roman" w:hAnsi="Times New Roman" w:cs="Times New Roman"/>
          <w:lang w:eastAsia="ar-SA"/>
        </w:rPr>
        <w:t>кор</w:t>
      </w:r>
      <w:proofErr w:type="gramStart"/>
      <w:r w:rsidRPr="00DC2E2C">
        <w:rPr>
          <w:rFonts w:ascii="Times New Roman" w:eastAsia="Times New Roman" w:hAnsi="Times New Roman" w:cs="Times New Roman"/>
          <w:lang w:eastAsia="ar-SA"/>
        </w:rPr>
        <w:t>.с</w:t>
      </w:r>
      <w:proofErr w:type="gramEnd"/>
      <w:r w:rsidRPr="00DC2E2C">
        <w:rPr>
          <w:rFonts w:ascii="Times New Roman" w:eastAsia="Times New Roman" w:hAnsi="Times New Roman" w:cs="Times New Roman"/>
          <w:lang w:eastAsia="ar-SA"/>
        </w:rPr>
        <w:t>чет</w:t>
      </w:r>
      <w:proofErr w:type="spellEnd"/>
      <w:r w:rsidRPr="00DC2E2C">
        <w:rPr>
          <w:rFonts w:ascii="Times New Roman" w:eastAsia="Times New Roman" w:hAnsi="Times New Roman" w:cs="Times New Roman"/>
          <w:lang w:eastAsia="ar-SA"/>
        </w:rPr>
        <w:t xml:space="preserve"> _____________________________________________________________________________</w:t>
      </w:r>
    </w:p>
    <w:p w:rsidR="00DC2E2C" w:rsidRPr="00DC2E2C" w:rsidRDefault="00DC2E2C" w:rsidP="00DC2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C2E2C" w:rsidRPr="00DC2E2C" w:rsidRDefault="00DC2E2C" w:rsidP="00DC2E2C">
      <w:pPr>
        <w:widowControl w:val="0"/>
        <w:numPr>
          <w:ilvl w:val="0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 xml:space="preserve">по моей просьбе перечислить на  личный счёт: </w:t>
      </w:r>
    </w:p>
    <w:p w:rsidR="00DC2E2C" w:rsidRPr="00DC2E2C" w:rsidRDefault="00DC2E2C" w:rsidP="00BF23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 xml:space="preserve">Получатель </w:t>
      </w:r>
      <w:r w:rsidRPr="00DC2E2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(ФИО) </w:t>
      </w:r>
      <w:r w:rsidRPr="00DC2E2C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</w:t>
      </w:r>
    </w:p>
    <w:p w:rsidR="00DC2E2C" w:rsidRPr="00DC2E2C" w:rsidRDefault="00DC2E2C" w:rsidP="00BF23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ИНН получателя _____________________________________________________________________</w:t>
      </w:r>
    </w:p>
    <w:p w:rsidR="00DC2E2C" w:rsidRPr="00DC2E2C" w:rsidRDefault="00DC2E2C" w:rsidP="00DC2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№ счета_____________________________________________________________________________   наименование банка___________________________________________________________________  в г. _________________________________ БИК ___________________________________________</w:t>
      </w:r>
    </w:p>
    <w:p w:rsidR="00DC2E2C" w:rsidRPr="00DC2E2C" w:rsidRDefault="00DC2E2C" w:rsidP="00DC2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DC2E2C">
        <w:rPr>
          <w:rFonts w:ascii="Times New Roman" w:eastAsia="Times New Roman" w:hAnsi="Times New Roman" w:cs="Times New Roman"/>
          <w:lang w:eastAsia="ar-SA"/>
        </w:rPr>
        <w:t>кор</w:t>
      </w:r>
      <w:proofErr w:type="gramStart"/>
      <w:r w:rsidRPr="00DC2E2C">
        <w:rPr>
          <w:rFonts w:ascii="Times New Roman" w:eastAsia="Times New Roman" w:hAnsi="Times New Roman" w:cs="Times New Roman"/>
          <w:lang w:eastAsia="ar-SA"/>
        </w:rPr>
        <w:t>.с</w:t>
      </w:r>
      <w:proofErr w:type="gramEnd"/>
      <w:r w:rsidRPr="00DC2E2C">
        <w:rPr>
          <w:rFonts w:ascii="Times New Roman" w:eastAsia="Times New Roman" w:hAnsi="Times New Roman" w:cs="Times New Roman"/>
          <w:lang w:eastAsia="ar-SA"/>
        </w:rPr>
        <w:t>чет</w:t>
      </w:r>
      <w:proofErr w:type="spellEnd"/>
      <w:r w:rsidRPr="00DC2E2C">
        <w:rPr>
          <w:rFonts w:ascii="Times New Roman" w:eastAsia="Times New Roman" w:hAnsi="Times New Roman" w:cs="Times New Roman"/>
          <w:lang w:eastAsia="ar-SA"/>
        </w:rPr>
        <w:t xml:space="preserve"> _____________________________________________________________________________</w:t>
      </w:r>
    </w:p>
    <w:p w:rsidR="00DC2E2C" w:rsidRPr="00DC2E2C" w:rsidRDefault="00DC2E2C" w:rsidP="00DC2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C2E2C" w:rsidRPr="00DC2E2C" w:rsidRDefault="00DC2E2C" w:rsidP="00DC2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С Положением о Бл</w:t>
      </w:r>
      <w:r w:rsidR="00BF239B">
        <w:rPr>
          <w:rFonts w:ascii="Times New Roman" w:eastAsia="Times New Roman" w:hAnsi="Times New Roman" w:cs="Times New Roman"/>
          <w:lang w:eastAsia="ar-SA"/>
        </w:rPr>
        <w:t>аготворительной Программе «БОЛЬШОЕ СЕРДЦЕ»</w:t>
      </w:r>
      <w:r w:rsidRPr="00DC2E2C">
        <w:rPr>
          <w:rFonts w:ascii="Times New Roman" w:eastAsia="Times New Roman" w:hAnsi="Times New Roman" w:cs="Times New Roman"/>
          <w:lang w:eastAsia="ar-SA"/>
        </w:rPr>
        <w:t>, в том числе с правилами Предоставления благотворит</w:t>
      </w:r>
      <w:r w:rsidR="00BF239B">
        <w:rPr>
          <w:rFonts w:ascii="Times New Roman" w:eastAsia="Times New Roman" w:hAnsi="Times New Roman" w:cs="Times New Roman"/>
          <w:lang w:eastAsia="ar-SA"/>
        </w:rPr>
        <w:t>ельной помощи</w:t>
      </w:r>
      <w:r w:rsidRPr="00DC2E2C">
        <w:rPr>
          <w:rFonts w:ascii="Times New Roman" w:eastAsia="Times New Roman" w:hAnsi="Times New Roman" w:cs="Times New Roman"/>
          <w:lang w:eastAsia="ar-SA"/>
        </w:rPr>
        <w:t>, ознакомлен, согласен и подтверждаю.</w:t>
      </w:r>
    </w:p>
    <w:p w:rsidR="00DC2E2C" w:rsidRPr="00DC2E2C" w:rsidRDefault="00DC2E2C" w:rsidP="00DC2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К настоящему заявлению прилагаю:</w:t>
      </w:r>
    </w:p>
    <w:p w:rsidR="00DC2E2C" w:rsidRPr="00DC2E2C" w:rsidRDefault="00DC2E2C" w:rsidP="00DC2E2C">
      <w:pPr>
        <w:widowControl w:val="0"/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копия паспорта,</w:t>
      </w:r>
    </w:p>
    <w:p w:rsidR="00DC2E2C" w:rsidRPr="00DC2E2C" w:rsidRDefault="00DC2E2C" w:rsidP="00DC2E2C">
      <w:pPr>
        <w:widowControl w:val="0"/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копия государственного страхового пенсионного свидетельства;</w:t>
      </w:r>
    </w:p>
    <w:p w:rsidR="00DC2E2C" w:rsidRPr="00DC2E2C" w:rsidRDefault="00DC2E2C" w:rsidP="00DC2E2C">
      <w:pPr>
        <w:widowControl w:val="0"/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заключение специалиста лечебного учреждения, где планируется провести лечение;</w:t>
      </w:r>
    </w:p>
    <w:p w:rsidR="00DC2E2C" w:rsidRPr="00DC2E2C" w:rsidRDefault="00DC2E2C" w:rsidP="00DC2E2C">
      <w:pPr>
        <w:widowControl w:val="0"/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заключение местных органов соцзащиты или иные документы, свидетельствующиео материальном положении семьи;</w:t>
      </w:r>
    </w:p>
    <w:p w:rsidR="00DC2E2C" w:rsidRPr="00DC2E2C" w:rsidRDefault="00DC2E2C" w:rsidP="00DC2E2C">
      <w:pPr>
        <w:widowControl w:val="0"/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счет лечебного учреждения за лечение и/или счет компании-дистрибьютора (компании-производителя) на оплату товаров (материалов) медицинского назначения, технических средств реабилитации;</w:t>
      </w:r>
    </w:p>
    <w:p w:rsidR="00DC2E2C" w:rsidRPr="00DC2E2C" w:rsidRDefault="00DC2E2C" w:rsidP="00DC2E2C">
      <w:pPr>
        <w:widowControl w:val="0"/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справка об отсутствии квоты на лечение от соответствующего органа управления здравоохранением (министерство, департамент, комитет) субъекта РФ;</w:t>
      </w:r>
    </w:p>
    <w:p w:rsidR="00DC2E2C" w:rsidRPr="00DC2E2C" w:rsidRDefault="00DC2E2C" w:rsidP="00DC2E2C">
      <w:pPr>
        <w:widowControl w:val="0"/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цветная фотография неформального образца;</w:t>
      </w:r>
    </w:p>
    <w:p w:rsidR="00DC2E2C" w:rsidRPr="00DC2E2C" w:rsidRDefault="00DC2E2C" w:rsidP="00DC2E2C">
      <w:pPr>
        <w:suppressAutoHyphens/>
        <w:spacing w:before="10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Для связи со мной прошу использовать следующие контактные данные:</w:t>
      </w:r>
    </w:p>
    <w:p w:rsidR="00DC2E2C" w:rsidRPr="00DC2E2C" w:rsidRDefault="00DC2E2C" w:rsidP="00DC2E2C">
      <w:pPr>
        <w:suppressAutoHyphens/>
        <w:spacing w:before="100"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Адрес для переписки (с указанием индекса): _______________________________________________________</w:t>
      </w:r>
      <w:r w:rsidR="00BF239B">
        <w:rPr>
          <w:rFonts w:ascii="Times New Roman" w:eastAsia="Times New Roman" w:hAnsi="Times New Roman" w:cs="Times New Roman"/>
          <w:lang w:eastAsia="ar-SA"/>
        </w:rPr>
        <w:t>______________________________</w:t>
      </w:r>
    </w:p>
    <w:p w:rsidR="00DC2E2C" w:rsidRPr="00DC2E2C" w:rsidRDefault="00DC2E2C" w:rsidP="00DC2E2C">
      <w:pPr>
        <w:suppressAutoHyphens/>
        <w:spacing w:before="10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 xml:space="preserve">Домашний телефон (с кодом города): </w:t>
      </w:r>
      <w:r w:rsidRPr="00DC2E2C">
        <w:rPr>
          <w:rFonts w:ascii="Times New Roman" w:eastAsia="Times New Roman" w:hAnsi="Times New Roman" w:cs="Times New Roman"/>
          <w:u w:val="single"/>
          <w:lang w:eastAsia="ar-SA"/>
        </w:rPr>
        <w:t>+7 (</w:t>
      </w:r>
      <w:proofErr w:type="gramStart"/>
      <w:r w:rsidRPr="00DC2E2C">
        <w:rPr>
          <w:rFonts w:ascii="Times New Roman" w:eastAsia="Times New Roman" w:hAnsi="Times New Roman" w:cs="Times New Roman"/>
          <w:u w:val="single"/>
          <w:lang w:eastAsia="ar-SA"/>
        </w:rPr>
        <w:t xml:space="preserve">         )</w:t>
      </w:r>
      <w:proofErr w:type="gramEnd"/>
      <w:r w:rsidRPr="00DC2E2C">
        <w:rPr>
          <w:rFonts w:ascii="Times New Roman" w:eastAsia="Times New Roman" w:hAnsi="Times New Roman" w:cs="Times New Roman"/>
          <w:u w:val="single"/>
          <w:lang w:eastAsia="ar-SA"/>
        </w:rPr>
        <w:t>______________________________________________</w:t>
      </w:r>
    </w:p>
    <w:p w:rsidR="00DC2E2C" w:rsidRPr="00DC2E2C" w:rsidRDefault="00DC2E2C" w:rsidP="00DC2E2C">
      <w:pPr>
        <w:suppressAutoHyphens/>
        <w:spacing w:before="10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 xml:space="preserve">Рабочий телефон (с кодом города):     </w:t>
      </w:r>
      <w:r w:rsidRPr="00DC2E2C">
        <w:rPr>
          <w:rFonts w:ascii="Times New Roman" w:eastAsia="Times New Roman" w:hAnsi="Times New Roman" w:cs="Times New Roman"/>
          <w:u w:val="single"/>
          <w:lang w:eastAsia="ar-SA"/>
        </w:rPr>
        <w:t>+7 (</w:t>
      </w:r>
      <w:proofErr w:type="gramStart"/>
      <w:r w:rsidRPr="00DC2E2C">
        <w:rPr>
          <w:rFonts w:ascii="Times New Roman" w:eastAsia="Times New Roman" w:hAnsi="Times New Roman" w:cs="Times New Roman"/>
          <w:u w:val="single"/>
          <w:lang w:eastAsia="ar-SA"/>
        </w:rPr>
        <w:t xml:space="preserve">         )</w:t>
      </w:r>
      <w:proofErr w:type="gramEnd"/>
      <w:r w:rsidRPr="00DC2E2C">
        <w:rPr>
          <w:rFonts w:ascii="Times New Roman" w:eastAsia="Times New Roman" w:hAnsi="Times New Roman" w:cs="Times New Roman"/>
          <w:u w:val="single"/>
          <w:lang w:eastAsia="ar-SA"/>
        </w:rPr>
        <w:t>_______________________________________________</w:t>
      </w:r>
    </w:p>
    <w:p w:rsidR="00DC2E2C" w:rsidRPr="00DC2E2C" w:rsidRDefault="00DC2E2C" w:rsidP="00DC2E2C">
      <w:pPr>
        <w:suppressAutoHyphens/>
        <w:spacing w:before="10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 xml:space="preserve">Мобильный телефон: </w:t>
      </w:r>
      <w:r w:rsidRPr="00DC2E2C">
        <w:rPr>
          <w:rFonts w:ascii="Times New Roman" w:eastAsia="Times New Roman" w:hAnsi="Times New Roman" w:cs="Times New Roman"/>
          <w:u w:val="single"/>
          <w:lang w:eastAsia="ar-SA"/>
        </w:rPr>
        <w:t>+7(</w:t>
      </w:r>
      <w:proofErr w:type="gramStart"/>
      <w:r w:rsidRPr="00DC2E2C">
        <w:rPr>
          <w:rFonts w:ascii="Times New Roman" w:eastAsia="Times New Roman" w:hAnsi="Times New Roman" w:cs="Times New Roman"/>
          <w:u w:val="single"/>
          <w:lang w:eastAsia="ar-SA"/>
        </w:rPr>
        <w:t xml:space="preserve">       )</w:t>
      </w:r>
      <w:proofErr w:type="gramEnd"/>
      <w:r w:rsidRPr="00DC2E2C">
        <w:rPr>
          <w:rFonts w:ascii="Times New Roman" w:eastAsia="Times New Roman" w:hAnsi="Times New Roman" w:cs="Times New Roman"/>
          <w:u w:val="single"/>
          <w:lang w:eastAsia="ar-SA"/>
        </w:rPr>
        <w:t>_____________________________________________________________</w:t>
      </w:r>
    </w:p>
    <w:p w:rsidR="00DC2E2C" w:rsidRPr="00DC2E2C" w:rsidRDefault="00DC2E2C" w:rsidP="00DC2E2C">
      <w:pPr>
        <w:suppressAutoHyphens/>
        <w:spacing w:before="100"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b/>
          <w:lang w:eastAsia="ar-SA"/>
        </w:rPr>
        <w:t xml:space="preserve">Адрес электронной почты: </w:t>
      </w:r>
      <w:r w:rsidRPr="00DC2E2C">
        <w:rPr>
          <w:rFonts w:ascii="Times New Roman" w:eastAsia="Times New Roman" w:hAnsi="Times New Roman" w:cs="Times New Roman"/>
          <w:lang w:eastAsia="ar-SA"/>
        </w:rPr>
        <w:t>______________________________________________________________</w:t>
      </w:r>
    </w:p>
    <w:p w:rsidR="00DC2E2C" w:rsidRPr="00DC2E2C" w:rsidRDefault="00DC2E2C" w:rsidP="00DC2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Настоящим заявлением выражаю и подтверждаю своей подписью согласие на обработку моих персональных данных согласно Приложению № 1 к Заявлению.</w:t>
      </w:r>
    </w:p>
    <w:p w:rsidR="00DC2E2C" w:rsidRPr="00DC2E2C" w:rsidRDefault="00DC2E2C" w:rsidP="00DC2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В случае принятия положительного решения о предоставлении финансирования, даю разрешение на использование и публикацию информации*, представленной мной для участия в Программе.</w:t>
      </w:r>
    </w:p>
    <w:p w:rsidR="00DC2E2C" w:rsidRPr="00DC2E2C" w:rsidRDefault="00DC2E2C" w:rsidP="00DC2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Разрешение на использование и публикацию информации даю (без ограничения по количеству повторов и срокам использования и размещения публикаций) Фонду и/или третьими лицами с согласия Фонда в рамках реализации Программы. В частности, для информирования общественности и третьих лиц о необходимости лечении меня и/или иного лица, указанного в Заявлении, для привлечения средств на  вышеуказанное лечение, для информирования Доноров о результатах вышеуказанного лечения и в иных случаях</w:t>
      </w:r>
    </w:p>
    <w:p w:rsidR="00DC2E2C" w:rsidRPr="00DC2E2C" w:rsidRDefault="00DC2E2C" w:rsidP="00DC2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* включая ФИО меня и/или иного лица, указанного в Заявлении, год рождения, регион проживания, историю заболевания, данные, подтверждающие состояние здоровья меня и/или иного лица, указанного в Заявлении, прохождение и результаты лечения, место проведения лечения и фотографию.</w:t>
      </w:r>
    </w:p>
    <w:p w:rsidR="00DC2E2C" w:rsidRPr="00DC2E2C" w:rsidRDefault="00DC2E2C" w:rsidP="00DC2E2C">
      <w:pPr>
        <w:suppressAutoHyphens/>
        <w:spacing w:before="100"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 xml:space="preserve">Настоящим я подтверждаю, что настоящее заявление подписано мной добровольно, без какого-либо внешнего воздействия морального или физического характера, что мне понятен смысл всех </w:t>
      </w:r>
      <w:r w:rsidRPr="00DC2E2C">
        <w:rPr>
          <w:rFonts w:ascii="Times New Roman" w:eastAsia="Times New Roman" w:hAnsi="Times New Roman" w:cs="Times New Roman"/>
          <w:lang w:eastAsia="ar-SA"/>
        </w:rPr>
        <w:lastRenderedPageBreak/>
        <w:t xml:space="preserve">положений, содержащихся в настоящем заявлении, а также все проистекающие из них мои обязательства и действия. </w:t>
      </w:r>
    </w:p>
    <w:p w:rsidR="00DC2E2C" w:rsidRPr="00DC2E2C" w:rsidRDefault="00DC2E2C" w:rsidP="00DC2E2C">
      <w:pPr>
        <w:suppressAutoHyphens/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C2E2C">
        <w:rPr>
          <w:rFonts w:ascii="Times New Roman" w:eastAsia="Times New Roman" w:hAnsi="Times New Roman" w:cs="Times New Roman"/>
          <w:lang w:eastAsia="ar-SA"/>
        </w:rPr>
        <w:t>_______________________________________________________</w:t>
      </w:r>
      <w:r w:rsidR="00BF239B">
        <w:rPr>
          <w:rFonts w:ascii="Times New Roman" w:eastAsia="Times New Roman" w:hAnsi="Times New Roman" w:cs="Times New Roman"/>
          <w:lang w:eastAsia="ar-SA"/>
        </w:rPr>
        <w:t>______________________________</w:t>
      </w:r>
    </w:p>
    <w:p w:rsidR="00DC2E2C" w:rsidRPr="00DC2E2C" w:rsidRDefault="00DC2E2C" w:rsidP="00DC2E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C2E2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(ФИО полностью и подпись Заявителя)</w:t>
      </w:r>
    </w:p>
    <w:p w:rsidR="00DC2E2C" w:rsidRDefault="00DC2E2C" w:rsidP="00280D27">
      <w:pPr>
        <w:jc w:val="center"/>
      </w:pPr>
    </w:p>
    <w:p w:rsidR="00DC2E2C" w:rsidRDefault="00DC2E2C" w:rsidP="00280D27">
      <w:pPr>
        <w:jc w:val="center"/>
      </w:pPr>
    </w:p>
    <w:p w:rsidR="00280D27" w:rsidRDefault="00280D27" w:rsidP="00280D27">
      <w:r>
        <w:t>Благот</w:t>
      </w:r>
      <w:r w:rsidR="00BE6226">
        <w:t>ворительный ф</w:t>
      </w:r>
      <w:r>
        <w:t>онд помощи больным детям  «ПОМОГИТЕ ДЕТЯМ»</w:t>
      </w:r>
    </w:p>
    <w:p w:rsidR="00280D27" w:rsidRDefault="00BE6226" w:rsidP="00280D27">
      <w:r>
        <w:t>Адрес:   654</w:t>
      </w:r>
      <w:r w:rsidR="0074042F">
        <w:t xml:space="preserve">007 </w:t>
      </w:r>
      <w:r>
        <w:t xml:space="preserve"> Россия, Кемеровская обл</w:t>
      </w:r>
      <w:r w:rsidR="00A67153">
        <w:t>асть</w:t>
      </w:r>
      <w:proofErr w:type="gramStart"/>
      <w:r w:rsidR="00A67153">
        <w:t xml:space="preserve"> ,</w:t>
      </w:r>
      <w:proofErr w:type="gramEnd"/>
      <w:r w:rsidR="00A67153">
        <w:t>г. Новокузнецк, ул. Орджоникидзе, д.35, офис 313</w:t>
      </w:r>
      <w:r w:rsidR="00280D27">
        <w:t xml:space="preserve">,. </w:t>
      </w:r>
    </w:p>
    <w:p w:rsidR="00280D27" w:rsidRDefault="00280D27" w:rsidP="00280D27">
      <w:r>
        <w:t>Пода</w:t>
      </w:r>
      <w:r w:rsidR="00BF239B">
        <w:t>ча Заявлений происходит лично заявителем</w:t>
      </w:r>
      <w:r>
        <w:t xml:space="preserve"> в Фонд по указанному адресу,  после предварительной договорённости о встрече по телефону.  </w:t>
      </w:r>
    </w:p>
    <w:p w:rsidR="00280D27" w:rsidRDefault="00280D27" w:rsidP="00866E6E"/>
    <w:p w:rsidR="00280D27" w:rsidRDefault="00280D27" w:rsidP="00866E6E"/>
    <w:p w:rsidR="00280D27" w:rsidRDefault="00280D27" w:rsidP="00866E6E"/>
    <w:p w:rsidR="00A67153" w:rsidRDefault="00A67153">
      <w:r>
        <w:br w:type="page"/>
      </w:r>
    </w:p>
    <w:p w:rsidR="005F21FD" w:rsidRDefault="00BF239B" w:rsidP="005F21FD">
      <w:pPr>
        <w:jc w:val="right"/>
      </w:pPr>
      <w:r>
        <w:lastRenderedPageBreak/>
        <w:t>Приложение № 1</w:t>
      </w:r>
    </w:p>
    <w:p w:rsidR="005F21FD" w:rsidRDefault="005F21FD" w:rsidP="005F21FD">
      <w:pPr>
        <w:jc w:val="right"/>
      </w:pPr>
      <w:r>
        <w:t xml:space="preserve"> к Заявлению о предоставлении благотворительной помощи.</w:t>
      </w:r>
    </w:p>
    <w:p w:rsidR="005F21FD" w:rsidRPr="005F21FD" w:rsidRDefault="005F21FD" w:rsidP="005F21FD">
      <w:pPr>
        <w:jc w:val="center"/>
        <w:rPr>
          <w:b/>
        </w:rPr>
      </w:pPr>
      <w:r w:rsidRPr="005F21FD">
        <w:rPr>
          <w:b/>
        </w:rPr>
        <w:t>Согласие  на обработку персональных данных</w:t>
      </w:r>
    </w:p>
    <w:p w:rsidR="005F21FD" w:rsidRDefault="005F21FD" w:rsidP="005F21FD">
      <w:r>
        <w:t xml:space="preserve">Настоящим Приложением  Стороны согласились с нижеследующими положениями по обработке персональных данных </w:t>
      </w:r>
      <w:proofErr w:type="spellStart"/>
      <w:r>
        <w:t>Благополучателя</w:t>
      </w:r>
      <w:proofErr w:type="spellEnd"/>
      <w:r>
        <w:t>.</w:t>
      </w:r>
    </w:p>
    <w:p w:rsidR="005F21FD" w:rsidRDefault="005F21FD" w:rsidP="005F21FD">
      <w:r>
        <w:t xml:space="preserve">1. </w:t>
      </w:r>
      <w:proofErr w:type="gramStart"/>
      <w:r>
        <w:t xml:space="preserve">Под обработкой персональных данных </w:t>
      </w:r>
      <w:proofErr w:type="spellStart"/>
      <w:r>
        <w:t>Благополучателя</w:t>
      </w:r>
      <w:proofErr w:type="spellEnd"/>
      <w:r>
        <w:t xml:space="preserve"> (субъекта персональных данных) понимаются действия (операции) Фонда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5F21FD" w:rsidRDefault="005F21FD" w:rsidP="005F21FD">
      <w:r>
        <w:t xml:space="preserve">2. Целью предоставления  </w:t>
      </w:r>
      <w:proofErr w:type="spellStart"/>
      <w:r>
        <w:t>Благополучателем</w:t>
      </w:r>
      <w:proofErr w:type="spellEnd"/>
      <w:r>
        <w:t xml:space="preserve"> персональных данных и последующей обработки их Фондом является определение обоснованности предоставления </w:t>
      </w:r>
      <w:proofErr w:type="spellStart"/>
      <w:r>
        <w:t>Благополучателю</w:t>
      </w:r>
      <w:proofErr w:type="spellEnd"/>
      <w:r>
        <w:t xml:space="preserve"> благотворительной помощи Фонда.</w:t>
      </w:r>
    </w:p>
    <w:p w:rsidR="005F21FD" w:rsidRDefault="005F21FD" w:rsidP="00C8588C">
      <w:pPr>
        <w:spacing w:after="0" w:line="240" w:lineRule="auto"/>
      </w:pPr>
      <w:r>
        <w:t xml:space="preserve">3. Заключение настоящего  Приложения признается Сторонами  согласием </w:t>
      </w:r>
      <w:proofErr w:type="spellStart"/>
      <w:r>
        <w:t>Благополучателя</w:t>
      </w:r>
      <w:proofErr w:type="spellEnd"/>
      <w:r>
        <w:t>, исполненным в простой письменной форме, на обработку следующих персональных данных:</w:t>
      </w:r>
      <w:r w:rsidR="00C8588C">
        <w:t xml:space="preserve">-  </w:t>
      </w:r>
      <w:r>
        <w:t>фамилии, имени, отчества;</w:t>
      </w:r>
    </w:p>
    <w:p w:rsidR="005F21FD" w:rsidRDefault="005F21FD" w:rsidP="00C8588C">
      <w:pPr>
        <w:spacing w:after="0"/>
      </w:pPr>
      <w:r>
        <w:t>- даты рождения;</w:t>
      </w:r>
    </w:p>
    <w:p w:rsidR="005F21FD" w:rsidRDefault="005F21FD" w:rsidP="00C8588C">
      <w:pPr>
        <w:spacing w:after="0"/>
      </w:pPr>
      <w:r>
        <w:t>- почтовых адресов (по месту регистрации и для контактов);</w:t>
      </w:r>
    </w:p>
    <w:p w:rsidR="005F21FD" w:rsidRDefault="005F21FD" w:rsidP="00BF239B">
      <w:pPr>
        <w:spacing w:after="0"/>
      </w:pPr>
      <w:r>
        <w:t>- сведений о гражданстве;</w:t>
      </w:r>
    </w:p>
    <w:p w:rsidR="005F21FD" w:rsidRDefault="005F21FD" w:rsidP="00BF239B">
      <w:pPr>
        <w:spacing w:after="0"/>
      </w:pPr>
      <w:r>
        <w:t xml:space="preserve">- </w:t>
      </w:r>
      <w:proofErr w:type="gramStart"/>
      <w:r>
        <w:t>номере</w:t>
      </w:r>
      <w:proofErr w:type="gramEnd"/>
      <w:r>
        <w:t xml:space="preserve"> основного документа, удостоверяющего личность </w:t>
      </w:r>
      <w:proofErr w:type="spellStart"/>
      <w:r>
        <w:t>Благополучателя</w:t>
      </w:r>
      <w:proofErr w:type="spellEnd"/>
      <w:r>
        <w:t>, сведений о дате выдачи указанного документа и выдавшем его органе;</w:t>
      </w:r>
    </w:p>
    <w:p w:rsidR="005F21FD" w:rsidRDefault="005F21FD" w:rsidP="00BF239B">
      <w:pPr>
        <w:spacing w:after="0"/>
      </w:pPr>
      <w:r>
        <w:t xml:space="preserve">- номеров телефонов; </w:t>
      </w:r>
      <w:proofErr w:type="gramStart"/>
      <w:r>
        <w:t>адресах</w:t>
      </w:r>
      <w:proofErr w:type="gramEnd"/>
      <w:r>
        <w:t xml:space="preserve"> электронной почты (</w:t>
      </w:r>
      <w:proofErr w:type="spellStart"/>
      <w:r>
        <w:t>E-mail</w:t>
      </w:r>
      <w:proofErr w:type="spellEnd"/>
      <w:r>
        <w:t>);</w:t>
      </w:r>
    </w:p>
    <w:p w:rsidR="005F21FD" w:rsidRDefault="005F21FD" w:rsidP="00BF239B">
      <w:pPr>
        <w:spacing w:after="0"/>
      </w:pPr>
      <w:r>
        <w:t>- сведения о состоянии  здоровья;</w:t>
      </w:r>
    </w:p>
    <w:p w:rsidR="005F21FD" w:rsidRDefault="005F21FD" w:rsidP="00BF239B">
      <w:pPr>
        <w:spacing w:after="0"/>
      </w:pPr>
      <w:r>
        <w:t>- сведения о семейном, социальном, имущественном положении;</w:t>
      </w:r>
    </w:p>
    <w:p w:rsidR="005F21FD" w:rsidRDefault="005F21FD" w:rsidP="00BF239B">
      <w:pPr>
        <w:spacing w:after="0"/>
      </w:pPr>
      <w:r>
        <w:t>- сведения об образовании,  профессии;</w:t>
      </w:r>
    </w:p>
    <w:p w:rsidR="005F21FD" w:rsidRDefault="005F21FD" w:rsidP="00BF239B">
      <w:pPr>
        <w:spacing w:after="0"/>
      </w:pPr>
      <w:r>
        <w:t>-сведения о доходах.</w:t>
      </w:r>
    </w:p>
    <w:p w:rsidR="00C8588C" w:rsidRDefault="00C8588C" w:rsidP="00BF239B">
      <w:pPr>
        <w:spacing w:after="0"/>
      </w:pPr>
    </w:p>
    <w:p w:rsidR="005F21FD" w:rsidRDefault="005F21FD" w:rsidP="005F21FD">
      <w:r>
        <w:t xml:space="preserve">4. Стороны признают  общедоступными персональными данными  следующие данные: </w:t>
      </w:r>
    </w:p>
    <w:p w:rsidR="005F21FD" w:rsidRDefault="005F21FD" w:rsidP="005F21FD">
      <w:r>
        <w:t xml:space="preserve">фамилия, имя отчество; </w:t>
      </w:r>
      <w:proofErr w:type="spellStart"/>
      <w:r>
        <w:t>E-mail</w:t>
      </w:r>
      <w:proofErr w:type="spellEnd"/>
      <w:r>
        <w:t>; почтовый адрес (для контактов).</w:t>
      </w:r>
    </w:p>
    <w:p w:rsidR="00C8588C" w:rsidRDefault="00C8588C" w:rsidP="005F21FD">
      <w:bookmarkStart w:id="0" w:name="_GoBack"/>
      <w:bookmarkEnd w:id="0"/>
    </w:p>
    <w:p w:rsidR="005F21FD" w:rsidRDefault="005F21FD" w:rsidP="005F21FD">
      <w:r>
        <w:t xml:space="preserve">5. </w:t>
      </w:r>
      <w:proofErr w:type="spellStart"/>
      <w:r>
        <w:t>Благополучатель</w:t>
      </w:r>
      <w:proofErr w:type="spellEnd"/>
      <w:r>
        <w:t>, в целях исполнения настоящего Приложения, предоставляет Фонду право осуществлять следующие действия (операции) с персональными данными:  сбор и накопление; хранение в течение срока действия выполнения Заявки на предоставление благотворительной помощи и не менее</w:t>
      </w:r>
      <w:proofErr w:type="gramStart"/>
      <w:r>
        <w:t>,</w:t>
      </w:r>
      <w:proofErr w:type="gramEnd"/>
      <w:r>
        <w:t xml:space="preserve"> чем установленные нормативными документами сроки хранения отчетности, но не менее трех лет, с момента даты прекращения действия Заявки; </w:t>
      </w:r>
      <w:proofErr w:type="gramStart"/>
      <w:r>
        <w:t>уточнение (обновление, изменение); использование; уничтожение; обезличивание; передача, с соблюдением мер, обеспечивающих защиту персональных данных от несанкционированного доступа.</w:t>
      </w:r>
      <w:proofErr w:type="gramEnd"/>
    </w:p>
    <w:p w:rsidR="00280D27" w:rsidRDefault="005F21FD" w:rsidP="005F21FD">
      <w:r>
        <w:t xml:space="preserve">В случае если Фонд считает, что принятые им меры не могут обеспечить полную защиту персональных данных при передаче, </w:t>
      </w:r>
      <w:proofErr w:type="spellStart"/>
      <w:r>
        <w:t>Благополучатель</w:t>
      </w:r>
      <w:proofErr w:type="spellEnd"/>
      <w:r>
        <w:t xml:space="preserve"> соглашается с тем, что его персональные данные будут переданы в обезличенном виде, в случае если это не повлечет за собой неисполнение обязательств Фонда. </w:t>
      </w:r>
      <w:r>
        <w:lastRenderedPageBreak/>
        <w:t>_________________________________________________________________________________</w:t>
      </w:r>
      <w:r w:rsidR="00BF239B">
        <w:t>____</w:t>
      </w:r>
      <w:r>
        <w:t>(ФИО полностью и подпись Заявителя)</w:t>
      </w:r>
    </w:p>
    <w:p w:rsidR="00280D27" w:rsidRDefault="00280D27" w:rsidP="00866E6E"/>
    <w:p w:rsidR="00280D27" w:rsidRDefault="00280D27" w:rsidP="00866E6E"/>
    <w:p w:rsidR="00280D27" w:rsidRDefault="00280D27" w:rsidP="00866E6E"/>
    <w:p w:rsidR="00280D27" w:rsidRDefault="00280D27" w:rsidP="00866E6E"/>
    <w:p w:rsidR="00280D27" w:rsidRDefault="00280D27" w:rsidP="00866E6E"/>
    <w:p w:rsidR="00280D27" w:rsidRDefault="00280D27" w:rsidP="00866E6E"/>
    <w:p w:rsidR="00280D27" w:rsidRDefault="00280D27" w:rsidP="00866E6E"/>
    <w:p w:rsidR="00280D27" w:rsidRDefault="00280D27" w:rsidP="00866E6E"/>
    <w:p w:rsidR="00280D27" w:rsidRDefault="00280D27" w:rsidP="00866E6E"/>
    <w:p w:rsidR="00280D27" w:rsidRDefault="00280D27" w:rsidP="00866E6E"/>
    <w:p w:rsidR="00280D27" w:rsidRDefault="00280D27" w:rsidP="00866E6E"/>
    <w:p w:rsidR="00280D27" w:rsidRDefault="00280D27" w:rsidP="00866E6E"/>
    <w:p w:rsidR="00280D27" w:rsidRDefault="00280D27" w:rsidP="00866E6E"/>
    <w:p w:rsidR="00280D27" w:rsidRDefault="00280D27" w:rsidP="00866E6E"/>
    <w:p w:rsidR="00280D27" w:rsidRDefault="00280D27" w:rsidP="00866E6E"/>
    <w:p w:rsidR="00280D27" w:rsidRDefault="00280D27" w:rsidP="00866E6E"/>
    <w:p w:rsidR="00280D27" w:rsidRDefault="00280D27" w:rsidP="00866E6E"/>
    <w:p w:rsidR="00280D27" w:rsidRDefault="00280D27" w:rsidP="00866E6E"/>
    <w:p w:rsidR="00280D27" w:rsidRDefault="00280D27" w:rsidP="00866E6E"/>
    <w:p w:rsidR="00280D27" w:rsidRDefault="00280D27" w:rsidP="00866E6E"/>
    <w:p w:rsidR="00280D27" w:rsidRDefault="00280D27" w:rsidP="00866E6E"/>
    <w:p w:rsidR="00280D27" w:rsidRDefault="00280D27" w:rsidP="00866E6E"/>
    <w:p w:rsidR="00280D27" w:rsidRDefault="00280D27" w:rsidP="00866E6E"/>
    <w:p w:rsidR="00280D27" w:rsidRDefault="00280D27" w:rsidP="00866E6E"/>
    <w:p w:rsidR="00280D27" w:rsidRDefault="00280D27" w:rsidP="00866E6E"/>
    <w:p w:rsidR="00280D27" w:rsidRDefault="00280D27" w:rsidP="00866E6E"/>
    <w:p w:rsidR="00280D27" w:rsidRDefault="00280D27" w:rsidP="00866E6E"/>
    <w:p w:rsidR="00280D27" w:rsidRDefault="00280D27" w:rsidP="00866E6E"/>
    <w:p w:rsidR="00280D27" w:rsidRDefault="00280D27" w:rsidP="00866E6E"/>
    <w:p w:rsidR="00280D27" w:rsidRDefault="00280D27" w:rsidP="00866E6E"/>
    <w:p w:rsidR="00280D27" w:rsidRPr="00F867AE" w:rsidRDefault="00280D27" w:rsidP="00866E6E"/>
    <w:p w:rsidR="00777315" w:rsidRPr="00FE1280" w:rsidRDefault="00777315" w:rsidP="00777315">
      <w:pPr>
        <w:rPr>
          <w:b/>
        </w:rPr>
      </w:pPr>
    </w:p>
    <w:p w:rsidR="00777315" w:rsidRPr="00C55430" w:rsidRDefault="00777315"/>
    <w:p w:rsidR="00212403" w:rsidRPr="00804019" w:rsidRDefault="00212403"/>
    <w:p w:rsidR="00212403" w:rsidRPr="00212403" w:rsidRDefault="00212403">
      <w:pPr>
        <w:rPr>
          <w:b/>
        </w:rPr>
      </w:pPr>
    </w:p>
    <w:p w:rsidR="00C8033C" w:rsidRDefault="00C8033C" w:rsidP="00C8033C">
      <w:pPr>
        <w:ind w:firstLine="708"/>
      </w:pPr>
    </w:p>
    <w:p w:rsidR="00C8033C" w:rsidRDefault="00C8033C"/>
    <w:p w:rsidR="00C8033C" w:rsidRDefault="00C8033C"/>
    <w:p w:rsidR="00C8033C" w:rsidRDefault="00C8033C"/>
    <w:p w:rsidR="00C8033C" w:rsidRDefault="00C8033C"/>
    <w:p w:rsidR="00C8033C" w:rsidRDefault="00C8033C"/>
    <w:p w:rsidR="00C8033C" w:rsidRDefault="00C8033C"/>
    <w:p w:rsidR="00C8033C" w:rsidRDefault="00C8033C"/>
    <w:sectPr w:rsidR="00C8033C" w:rsidSect="00D9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435"/>
      </w:p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20"/>
      </w:p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</w:lvl>
    <w:lvl w:ilvl="5">
      <w:start w:val="1"/>
      <w:numFmt w:val="decimal"/>
      <w:lvlText w:val="%1.%2.%3.%4.%5.%6."/>
      <w:lvlJc w:val="left"/>
      <w:pPr>
        <w:tabs>
          <w:tab w:val="num" w:pos="2955"/>
        </w:tabs>
        <w:ind w:left="2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65"/>
        </w:tabs>
        <w:ind w:left="40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0E2"/>
    <w:rsid w:val="001529B1"/>
    <w:rsid w:val="001A3F9B"/>
    <w:rsid w:val="001C07F2"/>
    <w:rsid w:val="001F3B6F"/>
    <w:rsid w:val="00212403"/>
    <w:rsid w:val="00280D27"/>
    <w:rsid w:val="002C3FF0"/>
    <w:rsid w:val="003030E2"/>
    <w:rsid w:val="003742E9"/>
    <w:rsid w:val="00431942"/>
    <w:rsid w:val="004F38AB"/>
    <w:rsid w:val="005D01C4"/>
    <w:rsid w:val="005F21FD"/>
    <w:rsid w:val="0067187D"/>
    <w:rsid w:val="00677776"/>
    <w:rsid w:val="00696F40"/>
    <w:rsid w:val="006A23B4"/>
    <w:rsid w:val="006D0794"/>
    <w:rsid w:val="007235EE"/>
    <w:rsid w:val="0074042F"/>
    <w:rsid w:val="00777315"/>
    <w:rsid w:val="007D5279"/>
    <w:rsid w:val="00804019"/>
    <w:rsid w:val="00866E6E"/>
    <w:rsid w:val="00963299"/>
    <w:rsid w:val="00A10148"/>
    <w:rsid w:val="00A1048A"/>
    <w:rsid w:val="00A52E76"/>
    <w:rsid w:val="00A67153"/>
    <w:rsid w:val="00A92371"/>
    <w:rsid w:val="00A94BA8"/>
    <w:rsid w:val="00AD008F"/>
    <w:rsid w:val="00BE6226"/>
    <w:rsid w:val="00BF239B"/>
    <w:rsid w:val="00C51037"/>
    <w:rsid w:val="00C55430"/>
    <w:rsid w:val="00C65784"/>
    <w:rsid w:val="00C67444"/>
    <w:rsid w:val="00C8033C"/>
    <w:rsid w:val="00C8588C"/>
    <w:rsid w:val="00C8714B"/>
    <w:rsid w:val="00CA1CAD"/>
    <w:rsid w:val="00CC3121"/>
    <w:rsid w:val="00D77B16"/>
    <w:rsid w:val="00D940FA"/>
    <w:rsid w:val="00D94380"/>
    <w:rsid w:val="00DC2E2C"/>
    <w:rsid w:val="00E03A73"/>
    <w:rsid w:val="00E041CF"/>
    <w:rsid w:val="00F15081"/>
    <w:rsid w:val="00F82C82"/>
    <w:rsid w:val="00F867AE"/>
    <w:rsid w:val="00FC00C5"/>
    <w:rsid w:val="00FE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13</Pages>
  <Words>3990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васягина</dc:creator>
  <cp:keywords/>
  <dc:description/>
  <cp:lastModifiedBy>Пользователь Windows</cp:lastModifiedBy>
  <cp:revision>16</cp:revision>
  <cp:lastPrinted>2013-08-30T07:53:00Z</cp:lastPrinted>
  <dcterms:created xsi:type="dcterms:W3CDTF">2013-08-03T11:01:00Z</dcterms:created>
  <dcterms:modified xsi:type="dcterms:W3CDTF">2013-08-30T07:55:00Z</dcterms:modified>
</cp:coreProperties>
</file>